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36A9" w14:textId="0D738807" w:rsidR="00495487" w:rsidRPr="0013336D" w:rsidRDefault="0013336D" w:rsidP="0034202F">
      <w:pPr>
        <w:pStyle w:val="Heading1"/>
        <w:rPr>
          <w:rFonts w:asciiTheme="majorHAnsi" w:hAnsiTheme="majorHAnsi" w:cstheme="majorHAnsi"/>
          <w:sz w:val="20"/>
          <w:szCs w:val="20"/>
        </w:rPr>
      </w:pPr>
      <w:r w:rsidRPr="0013336D">
        <w:rPr>
          <w:rFonts w:asciiTheme="majorHAnsi" w:hAnsiTheme="majorHAnsi" w:cstheme="majorHAnsi"/>
          <w:sz w:val="20"/>
          <w:szCs w:val="20"/>
        </w:rPr>
        <w:t>PROJECT OFFICER</w:t>
      </w:r>
    </w:p>
    <w:p w14:paraId="2B0DA399" w14:textId="77777777" w:rsidR="00495487" w:rsidRPr="0013336D" w:rsidRDefault="00495487" w:rsidP="0034202F">
      <w:pPr>
        <w:pStyle w:val="Title"/>
        <w:rPr>
          <w:rFonts w:cstheme="majorHAnsi"/>
          <w:i/>
          <w:iCs/>
          <w:sz w:val="20"/>
          <w:szCs w:val="20"/>
        </w:rPr>
      </w:pPr>
    </w:p>
    <w:p w14:paraId="7F0F5508" w14:textId="376FD648"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 xml:space="preserve">We're looking for </w:t>
      </w:r>
      <w:r w:rsidR="00EF00F0" w:rsidRPr="0013336D">
        <w:rPr>
          <w:rFonts w:asciiTheme="majorHAnsi" w:eastAsia="Times New Roman" w:hAnsiTheme="majorHAnsi" w:cstheme="majorHAnsi"/>
          <w:color w:val="000000" w:themeColor="text1"/>
          <w:sz w:val="20"/>
          <w:szCs w:val="20"/>
          <w:lang w:eastAsia="en-GB"/>
        </w:rPr>
        <w:t xml:space="preserve">a </w:t>
      </w:r>
      <w:r w:rsidR="001E1543" w:rsidRPr="0013336D">
        <w:rPr>
          <w:rFonts w:asciiTheme="majorHAnsi" w:eastAsia="Times New Roman" w:hAnsiTheme="majorHAnsi" w:cstheme="majorHAnsi"/>
          <w:b/>
          <w:bCs/>
          <w:color w:val="000000" w:themeColor="text1"/>
          <w:sz w:val="20"/>
          <w:szCs w:val="20"/>
          <w:lang w:eastAsia="en-GB"/>
        </w:rPr>
        <w:t>Project Officer</w:t>
      </w:r>
      <w:r w:rsidR="00F25B3D" w:rsidRPr="0013336D">
        <w:rPr>
          <w:rFonts w:asciiTheme="majorHAnsi" w:eastAsia="Times New Roman" w:hAnsiTheme="majorHAnsi" w:cstheme="majorHAnsi"/>
          <w:b/>
          <w:bCs/>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to join </w:t>
      </w:r>
      <w:r w:rsidR="00EF00F0" w:rsidRPr="0013336D">
        <w:rPr>
          <w:rFonts w:asciiTheme="majorHAnsi" w:eastAsia="Times New Roman" w:hAnsiTheme="majorHAnsi" w:cstheme="majorHAnsi"/>
          <w:color w:val="000000" w:themeColor="text1"/>
          <w:sz w:val="20"/>
          <w:szCs w:val="20"/>
          <w:lang w:eastAsia="en-GB"/>
        </w:rPr>
        <w:t xml:space="preserve">the </w:t>
      </w:r>
      <w:r w:rsidR="00451A7E" w:rsidRPr="0013336D">
        <w:rPr>
          <w:rFonts w:asciiTheme="majorHAnsi" w:eastAsia="Times New Roman" w:hAnsiTheme="majorHAnsi" w:cstheme="majorHAnsi"/>
          <w:color w:val="000000" w:themeColor="text1"/>
          <w:sz w:val="20"/>
          <w:szCs w:val="20"/>
          <w:lang w:eastAsia="en-GB"/>
        </w:rPr>
        <w:t>Saracens</w:t>
      </w:r>
      <w:r w:rsidR="00EF00F0" w:rsidRPr="0013336D">
        <w:rPr>
          <w:rFonts w:asciiTheme="majorHAnsi" w:eastAsia="Times New Roman" w:hAnsiTheme="majorHAnsi" w:cstheme="majorHAnsi"/>
          <w:color w:val="000000" w:themeColor="text1"/>
          <w:sz w:val="20"/>
          <w:szCs w:val="20"/>
          <w:lang w:eastAsia="en-GB"/>
        </w:rPr>
        <w:t xml:space="preserve"> Foundation</w:t>
      </w:r>
      <w:r w:rsidR="00F25B3D" w:rsidRPr="0013336D">
        <w:rPr>
          <w:rFonts w:asciiTheme="majorHAnsi" w:eastAsia="Times New Roman" w:hAnsiTheme="majorHAnsi" w:cstheme="majorHAnsi"/>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team. </w:t>
      </w:r>
    </w:p>
    <w:p w14:paraId="0A3E0DBE"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379CFBBD" w14:textId="27FAC1A9" w:rsidR="0013336D" w:rsidRPr="0013336D" w:rsidRDefault="0013336D" w:rsidP="0013336D">
      <w:pPr>
        <w:spacing w:after="160" w:line="259" w:lineRule="auto"/>
        <w:rPr>
          <w:rFonts w:asciiTheme="majorHAnsi" w:eastAsia="Times New Roman" w:hAnsiTheme="majorHAnsi" w:cstheme="majorHAnsi"/>
          <w:sz w:val="20"/>
          <w:szCs w:val="20"/>
          <w:lang w:eastAsia="en-GB"/>
        </w:rPr>
      </w:pPr>
      <w:r w:rsidRPr="0013336D">
        <w:rPr>
          <w:rFonts w:asciiTheme="majorHAnsi" w:eastAsia="Times New Roman" w:hAnsiTheme="majorHAnsi" w:cstheme="majorHAnsi"/>
          <w:sz w:val="20"/>
          <w:szCs w:val="20"/>
          <w:lang w:eastAsia="en-GB"/>
        </w:rPr>
        <w:t>Since its</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inception in 2000,</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 xml:space="preserve">the </w:t>
      </w:r>
      <w:r w:rsidRPr="0013336D">
        <w:rPr>
          <w:rFonts w:asciiTheme="majorHAnsi" w:eastAsia="Times New Roman" w:hAnsiTheme="majorHAnsi" w:cstheme="majorHAnsi"/>
          <w:b/>
          <w:bCs/>
          <w:color w:val="C00000"/>
          <w:sz w:val="20"/>
          <w:szCs w:val="20"/>
          <w:lang w:eastAsia="en-GB"/>
        </w:rPr>
        <w:t xml:space="preserve">Saracens Foundation </w:t>
      </w:r>
      <w:r w:rsidRPr="0013336D">
        <w:rPr>
          <w:rFonts w:asciiTheme="majorHAnsi" w:eastAsia="Times New Roman" w:hAnsiTheme="majorHAnsi" w:cstheme="majorHAnsi"/>
          <w:color w:val="000000"/>
          <w:sz w:val="20"/>
          <w:szCs w:val="20"/>
          <w:lang w:eastAsia="en-GB"/>
        </w:rPr>
        <w:t>has worked in the surrounding areas of Hertfordshire and North London delivering more than 30 projects in these local communities where sport is used as a tool for empowering social change in behaviour to lead active, healthy and rewarding lives.</w:t>
      </w:r>
    </w:p>
    <w:p w14:paraId="3063B2B2" w14:textId="0A0FC3C5"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 xml:space="preserve">The role will report directly to the </w:t>
      </w:r>
      <w:r w:rsidR="00F25B3D" w:rsidRPr="0013336D">
        <w:rPr>
          <w:rFonts w:asciiTheme="majorHAnsi" w:eastAsia="Times New Roman" w:hAnsiTheme="majorHAnsi" w:cstheme="majorHAnsi"/>
          <w:color w:val="000000" w:themeColor="text1"/>
          <w:sz w:val="20"/>
          <w:szCs w:val="20"/>
          <w:lang w:eastAsia="en-GB"/>
        </w:rPr>
        <w:t>Development Manager</w:t>
      </w:r>
      <w:r w:rsidR="00AC4C39" w:rsidRPr="0013336D">
        <w:rPr>
          <w:rFonts w:asciiTheme="majorHAnsi" w:eastAsia="Times New Roman" w:hAnsiTheme="majorHAnsi" w:cstheme="majorHAnsi"/>
          <w:color w:val="000000" w:themeColor="text1"/>
          <w:sz w:val="20"/>
          <w:szCs w:val="20"/>
          <w:lang w:eastAsia="en-GB"/>
        </w:rPr>
        <w:t xml:space="preserve"> within the team</w:t>
      </w:r>
      <w:r w:rsidRPr="0013336D">
        <w:rPr>
          <w:rFonts w:asciiTheme="majorHAnsi" w:eastAsia="Times New Roman" w:hAnsiTheme="majorHAnsi" w:cstheme="majorHAnsi"/>
          <w:color w:val="000000" w:themeColor="text1"/>
          <w:sz w:val="20"/>
          <w:szCs w:val="20"/>
          <w:lang w:eastAsia="en-GB"/>
        </w:rPr>
        <w:t xml:space="preserve">. </w:t>
      </w:r>
    </w:p>
    <w:p w14:paraId="7BCB1B98"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6D4C6592" w14:textId="60D884AD" w:rsidR="0034202F" w:rsidRPr="0061404F" w:rsidRDefault="0013336D" w:rsidP="0061404F">
      <w:pPr>
        <w:spacing w:after="160" w:line="259" w:lineRule="auto"/>
        <w:rPr>
          <w:rFonts w:ascii="Calibri Light" w:eastAsia="Times New Roman" w:hAnsi="Calibri Light" w:cs="Calibri Light"/>
          <w:color w:val="000000"/>
          <w:sz w:val="20"/>
          <w:szCs w:val="20"/>
          <w:lang w:eastAsia="en-GB"/>
        </w:rPr>
      </w:pPr>
      <w:r w:rsidRPr="0013336D">
        <w:rPr>
          <w:rFonts w:ascii="Calibri Light" w:eastAsia="Times New Roman" w:hAnsi="Calibri Light" w:cs="Calibri Light"/>
          <w:color w:val="000000"/>
          <w:sz w:val="20"/>
          <w:szCs w:val="20"/>
          <w:lang w:eastAsia="en-GB"/>
        </w:rPr>
        <w:t xml:space="preserve">Saracens is an inclusive, people first organisation. A core part of achieving our mission is that our workforce is diverse and reflective of the community that we serve. There will be no discrimination in our recruitment and selection processes, nor when considering pay and benefits. We encourage people from all backgrounds to apply for the position and join us on our mission to enrich lives through sport and entertainment. (You can read more about </w:t>
      </w:r>
      <w:hyperlink r:id="rId8" w:history="1">
        <w:r w:rsidRPr="0013336D">
          <w:rPr>
            <w:rFonts w:ascii="Calibri Light" w:eastAsia="Times New Roman" w:hAnsi="Calibri Light" w:cs="Calibri Light"/>
            <w:color w:val="0563C1"/>
            <w:sz w:val="20"/>
            <w:szCs w:val="20"/>
            <w:u w:val="single"/>
            <w:lang w:eastAsia="en-GB"/>
          </w:rPr>
          <w:t>diversity and inclusion here</w:t>
        </w:r>
      </w:hyperlink>
      <w:r w:rsidRPr="0013336D">
        <w:rPr>
          <w:rFonts w:ascii="Calibri Light" w:eastAsia="Times New Roman" w:hAnsi="Calibri Light" w:cs="Calibri Light"/>
          <w:color w:val="000000"/>
          <w:sz w:val="20"/>
          <w:szCs w:val="20"/>
          <w:lang w:eastAsia="en-GB"/>
        </w:rPr>
        <w:t>).</w:t>
      </w:r>
    </w:p>
    <w:p w14:paraId="2D6CAF50" w14:textId="389049C6" w:rsidR="0013336D" w:rsidRPr="007515CF" w:rsidRDefault="0013336D" w:rsidP="0013336D">
      <w:pPr>
        <w:spacing w:line="0" w:lineRule="atLeast"/>
        <w:rPr>
          <w:rFonts w:ascii="Calibri Light" w:eastAsia="Calibri" w:hAnsi="Calibri Light" w:cs="Calibri Light"/>
          <w:sz w:val="20"/>
          <w:szCs w:val="20"/>
        </w:rPr>
      </w:pPr>
      <w:r w:rsidRPr="007515CF">
        <w:rPr>
          <w:rFonts w:ascii="Calibri Light" w:eastAsia="Calibri" w:hAnsi="Calibri Light" w:cs="Calibri Light"/>
          <w:b/>
          <w:sz w:val="20"/>
          <w:szCs w:val="20"/>
        </w:rPr>
        <w:t>JOB TITLE:</w:t>
      </w:r>
      <w:r w:rsidRPr="007515CF">
        <w:rPr>
          <w:rFonts w:ascii="Calibri Light" w:eastAsia="Calibri" w:hAnsi="Calibri Light" w:cs="Calibri Light"/>
          <w:sz w:val="20"/>
          <w:szCs w:val="20"/>
        </w:rPr>
        <w:t xml:space="preserve"> </w:t>
      </w:r>
      <w:r w:rsidRPr="007515CF">
        <w:rPr>
          <w:rFonts w:ascii="Calibri Light" w:eastAsia="Calibri" w:hAnsi="Calibri Light" w:cs="Calibri Light"/>
          <w:sz w:val="20"/>
          <w:szCs w:val="20"/>
        </w:rPr>
        <w:tab/>
      </w:r>
      <w:r w:rsidRPr="007515CF">
        <w:rPr>
          <w:rFonts w:ascii="Calibri Light" w:eastAsia="Calibri" w:hAnsi="Calibri Light" w:cs="Calibri Light"/>
          <w:sz w:val="20"/>
          <w:szCs w:val="20"/>
        </w:rPr>
        <w:tab/>
      </w:r>
      <w:r w:rsidR="00C6347F" w:rsidRPr="007515CF">
        <w:rPr>
          <w:rFonts w:ascii="Calibri Light" w:eastAsia="Calibri" w:hAnsi="Calibri Light" w:cs="Calibri Light"/>
          <w:sz w:val="20"/>
          <w:szCs w:val="20"/>
        </w:rPr>
        <w:t>Dance Event Coordinator</w:t>
      </w:r>
      <w:r w:rsidR="0061404F" w:rsidRPr="007515CF">
        <w:rPr>
          <w:rFonts w:ascii="Calibri Light" w:eastAsia="Calibri" w:hAnsi="Calibri Light" w:cs="Calibri Light"/>
          <w:sz w:val="20"/>
          <w:szCs w:val="20"/>
        </w:rPr>
        <w:t xml:space="preserve"> </w:t>
      </w:r>
      <w:r w:rsidR="007515CF">
        <w:rPr>
          <w:rFonts w:ascii="Calibri Light" w:eastAsia="Calibri" w:hAnsi="Calibri Light" w:cs="Calibri Light"/>
          <w:sz w:val="20"/>
          <w:szCs w:val="20"/>
        </w:rPr>
        <w:t>(</w:t>
      </w:r>
      <w:r w:rsidRPr="007515CF">
        <w:rPr>
          <w:rFonts w:ascii="Calibri Light" w:eastAsia="Calibri" w:hAnsi="Calibri Light" w:cs="Calibri Light"/>
          <w:sz w:val="20"/>
          <w:szCs w:val="20"/>
        </w:rPr>
        <w:t>Project Officer</w:t>
      </w:r>
      <w:r w:rsidR="007515CF">
        <w:rPr>
          <w:rFonts w:ascii="Calibri Light" w:eastAsia="Calibri" w:hAnsi="Calibri Light" w:cs="Calibri Light"/>
          <w:sz w:val="20"/>
          <w:szCs w:val="20"/>
        </w:rPr>
        <w:t>)</w:t>
      </w:r>
    </w:p>
    <w:p w14:paraId="3D8E4F61" w14:textId="77777777"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LOCATION:</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t>Stone X Stadium, Hendon</w:t>
      </w:r>
    </w:p>
    <w:p w14:paraId="17880260" w14:textId="782D732A"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CONTRACT TYPE:</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r>
      <w:ins w:id="0" w:author="Sangita Asani" w:date="2025-06-04T12:14:00Z" w16du:dateUtc="2025-06-04T11:14:00Z">
        <w:r w:rsidR="00CB3553">
          <w:rPr>
            <w:rFonts w:ascii="Calibri Light" w:eastAsia="Calibri" w:hAnsi="Calibri Light" w:cs="Calibri Light"/>
            <w:sz w:val="20"/>
            <w:szCs w:val="20"/>
          </w:rPr>
          <w:t xml:space="preserve">1 Year </w:t>
        </w:r>
      </w:ins>
      <w:r w:rsidR="0061404F">
        <w:rPr>
          <w:rFonts w:asciiTheme="majorHAnsi" w:hAnsiTheme="majorHAnsi" w:cstheme="majorHAnsi"/>
          <w:sz w:val="20"/>
          <w:szCs w:val="20"/>
        </w:rPr>
        <w:t>Fixed Term, Part-Time (3-days a week, equivalent to 22.5 hours).</w:t>
      </w:r>
      <w:ins w:id="1" w:author="Sangita Asani" w:date="2025-06-04T12:14:00Z" w16du:dateUtc="2025-06-04T11:14:00Z">
        <w:r w:rsidR="00CB3553">
          <w:rPr>
            <w:rFonts w:asciiTheme="majorHAnsi" w:hAnsiTheme="majorHAnsi" w:cstheme="majorHAnsi"/>
            <w:sz w:val="20"/>
            <w:szCs w:val="20"/>
          </w:rPr>
          <w:t xml:space="preserve"> Two of the working days must be a Monday and Thursday. The third day will be agree</w:t>
        </w:r>
      </w:ins>
      <w:ins w:id="2" w:author="Sangita Asani" w:date="2025-06-04T12:15:00Z" w16du:dateUtc="2025-06-04T11:15:00Z">
        <w:r w:rsidR="00CB3553">
          <w:rPr>
            <w:rFonts w:asciiTheme="majorHAnsi" w:hAnsiTheme="majorHAnsi" w:cstheme="majorHAnsi"/>
            <w:sz w:val="20"/>
            <w:szCs w:val="20"/>
          </w:rPr>
          <w:t>d with the line manager.</w:t>
        </w:r>
      </w:ins>
      <w:r w:rsidRPr="0013336D">
        <w:rPr>
          <w:rFonts w:ascii="Calibri Light" w:eastAsia="Calibri" w:hAnsi="Calibri Light" w:cs="Calibri Light"/>
          <w:sz w:val="20"/>
          <w:szCs w:val="20"/>
        </w:rPr>
        <w:tab/>
      </w:r>
    </w:p>
    <w:p w14:paraId="57CFD0F3" w14:textId="77777777" w:rsidR="0013336D" w:rsidRPr="0013336D" w:rsidRDefault="0013336D" w:rsidP="0013336D">
      <w:pPr>
        <w:spacing w:line="0" w:lineRule="atLeast"/>
        <w:ind w:hanging="2880"/>
        <w:rPr>
          <w:rFonts w:ascii="Calibri Light" w:eastAsia="Calibri" w:hAnsi="Calibri Light" w:cs="Calibri Light"/>
          <w:sz w:val="20"/>
          <w:szCs w:val="20"/>
        </w:rPr>
      </w:pPr>
      <w:r w:rsidRPr="0013336D">
        <w:rPr>
          <w:rFonts w:ascii="Calibri Light" w:eastAsia="Calibri" w:hAnsi="Calibri Light" w:cs="Calibri Light"/>
          <w:b/>
          <w:sz w:val="20"/>
          <w:szCs w:val="20"/>
        </w:rPr>
        <w:t>RESPONSIB</w:t>
      </w:r>
      <w:r w:rsidRPr="0013336D">
        <w:rPr>
          <w:rFonts w:ascii="Calibri Light" w:eastAsia="Calibri" w:hAnsi="Calibri Light" w:cs="Calibri Light"/>
          <w:sz w:val="20"/>
          <w:szCs w:val="20"/>
        </w:rPr>
        <w:tab/>
      </w:r>
      <w:r w:rsidRPr="0013336D">
        <w:rPr>
          <w:rFonts w:ascii="Calibri Light" w:eastAsia="Calibri" w:hAnsi="Calibri Light" w:cs="Calibri Light"/>
          <w:b/>
          <w:bCs/>
          <w:sz w:val="20"/>
          <w:szCs w:val="20"/>
        </w:rPr>
        <w:t>KEY STAKEHOLDERS:</w:t>
      </w:r>
      <w:r w:rsidRPr="0013336D">
        <w:rPr>
          <w:rFonts w:ascii="Calibri Light" w:eastAsia="Calibri" w:hAnsi="Calibri Light" w:cs="Calibri Light"/>
          <w:b/>
          <w:bCs/>
          <w:sz w:val="20"/>
          <w:szCs w:val="20"/>
        </w:rPr>
        <w:tab/>
      </w:r>
      <w:r w:rsidRPr="0013336D">
        <w:rPr>
          <w:rFonts w:ascii="Calibri Light" w:eastAsia="Calibri" w:hAnsi="Calibri Light" w:cs="Calibri Light"/>
          <w:sz w:val="20"/>
          <w:szCs w:val="20"/>
        </w:rPr>
        <w:t>All internal departments and external stakeholders</w:t>
      </w:r>
    </w:p>
    <w:p w14:paraId="5A8FDD55" w14:textId="263B58F0" w:rsidR="0013336D" w:rsidRPr="0013336D" w:rsidRDefault="0013336D" w:rsidP="0013336D">
      <w:pPr>
        <w:spacing w:line="0" w:lineRule="atLeast"/>
        <w:rPr>
          <w:rFonts w:ascii="Calibri Light" w:eastAsia="Calibri" w:hAnsi="Calibri Light" w:cs="Calibri Light"/>
          <w:b/>
          <w:sz w:val="20"/>
          <w:szCs w:val="20"/>
        </w:rPr>
      </w:pPr>
      <w:r w:rsidRPr="0013336D">
        <w:rPr>
          <w:rFonts w:ascii="Calibri Light" w:eastAsia="Calibri" w:hAnsi="Calibri Light" w:cs="Calibri Light"/>
          <w:b/>
          <w:sz w:val="20"/>
          <w:szCs w:val="20"/>
        </w:rPr>
        <w:t>REPORTS TO:</w:t>
      </w:r>
      <w:r w:rsidRPr="0013336D">
        <w:rPr>
          <w:rFonts w:ascii="Calibri Light" w:eastAsia="Calibri" w:hAnsi="Calibri Light" w:cs="Calibri Light"/>
          <w:b/>
          <w:sz w:val="20"/>
          <w:szCs w:val="20"/>
        </w:rPr>
        <w:tab/>
      </w:r>
      <w:r w:rsidRPr="0013336D">
        <w:rPr>
          <w:rFonts w:ascii="Calibri Light" w:eastAsia="Calibri" w:hAnsi="Calibri Light" w:cs="Calibri Light"/>
          <w:b/>
          <w:sz w:val="20"/>
          <w:szCs w:val="20"/>
        </w:rPr>
        <w:tab/>
      </w:r>
      <w:r>
        <w:rPr>
          <w:rFonts w:ascii="Calibri Light" w:eastAsia="Calibri" w:hAnsi="Calibri Light" w:cs="Calibri Light"/>
          <w:bCs/>
          <w:sz w:val="20"/>
          <w:szCs w:val="20"/>
        </w:rPr>
        <w:t>Development Manager</w:t>
      </w:r>
    </w:p>
    <w:p w14:paraId="5C2AE4A9" w14:textId="47ECC1ED" w:rsidR="0013336D" w:rsidRPr="0013336D" w:rsidRDefault="0013336D" w:rsidP="0013336D">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SALARY</w:t>
      </w:r>
      <w:r>
        <w:rPr>
          <w:rFonts w:ascii="Calibri Light" w:eastAsia="Calibri" w:hAnsi="Calibri Light" w:cs="Calibri Light"/>
          <w:b/>
          <w:sz w:val="20"/>
          <w:szCs w:val="20"/>
        </w:rPr>
        <w:t xml:space="preserve"> BRACKET</w:t>
      </w:r>
      <w:r w:rsidRPr="0013336D">
        <w:rPr>
          <w:rFonts w:ascii="Calibri Light" w:eastAsia="Calibri" w:hAnsi="Calibri Light" w:cs="Calibri Light"/>
          <w:b/>
          <w:sz w:val="20"/>
          <w:szCs w:val="20"/>
        </w:rPr>
        <w:t>:</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t>£</w:t>
      </w:r>
      <w:r>
        <w:rPr>
          <w:rFonts w:ascii="Calibri Light" w:eastAsia="Calibri" w:hAnsi="Calibri Light" w:cs="Calibri Light"/>
          <w:sz w:val="20"/>
          <w:szCs w:val="20"/>
        </w:rPr>
        <w:t xml:space="preserve">25,000 - £28,000 </w:t>
      </w:r>
      <w:r w:rsidR="0061404F">
        <w:rPr>
          <w:rFonts w:asciiTheme="majorHAnsi" w:hAnsiTheme="majorHAnsi" w:cstheme="majorHAnsi"/>
          <w:sz w:val="20"/>
          <w:szCs w:val="20"/>
        </w:rPr>
        <w:t>(pro-rata)</w:t>
      </w:r>
      <w:r w:rsidR="0061404F">
        <w:rPr>
          <w:rFonts w:ascii="Calibri Light" w:eastAsia="Calibri" w:hAnsi="Calibri Light" w:cs="Calibri Light"/>
          <w:sz w:val="20"/>
          <w:szCs w:val="20"/>
        </w:rPr>
        <w:t xml:space="preserve"> </w:t>
      </w:r>
      <w:r>
        <w:rPr>
          <w:rFonts w:ascii="Calibri Light" w:eastAsia="Calibri" w:hAnsi="Calibri Light" w:cs="Calibri Light"/>
          <w:sz w:val="20"/>
          <w:szCs w:val="20"/>
        </w:rPr>
        <w:t>(</w:t>
      </w:r>
      <w:r w:rsidR="002F01D5">
        <w:rPr>
          <w:rFonts w:ascii="Calibri Light" w:eastAsia="Calibri" w:hAnsi="Calibri Light" w:cs="Calibri Light"/>
          <w:i/>
          <w:iCs/>
          <w:sz w:val="20"/>
          <w:szCs w:val="20"/>
        </w:rPr>
        <w:t>SUBJECT TO</w:t>
      </w:r>
      <w:r w:rsidRPr="0013336D">
        <w:rPr>
          <w:rFonts w:ascii="Calibri Light" w:eastAsia="Calibri" w:hAnsi="Calibri Light" w:cs="Calibri Light"/>
          <w:i/>
          <w:iCs/>
          <w:sz w:val="20"/>
          <w:szCs w:val="20"/>
        </w:rPr>
        <w:t xml:space="preserve"> EXPERIENCE</w:t>
      </w:r>
      <w:r>
        <w:rPr>
          <w:rFonts w:ascii="Calibri Light" w:eastAsia="Calibri" w:hAnsi="Calibri Light" w:cs="Calibri Light"/>
          <w:sz w:val="20"/>
          <w:szCs w:val="20"/>
        </w:rPr>
        <w:t>)</w:t>
      </w:r>
    </w:p>
    <w:p w14:paraId="09C46E91" w14:textId="77777777" w:rsidR="00717737" w:rsidRDefault="00717737" w:rsidP="00717737">
      <w:pPr>
        <w:rPr>
          <w:rFonts w:asciiTheme="majorHAnsi" w:hAnsiTheme="majorHAnsi" w:cstheme="majorHAnsi"/>
          <w:b/>
          <w:bCs/>
          <w:sz w:val="20"/>
          <w:szCs w:val="20"/>
        </w:rPr>
      </w:pPr>
    </w:p>
    <w:p w14:paraId="75B7661A" w14:textId="77777777" w:rsidR="00017542" w:rsidRPr="00017542" w:rsidRDefault="00017542" w:rsidP="00017542">
      <w:pPr>
        <w:spacing w:line="0" w:lineRule="atLeast"/>
        <w:rPr>
          <w:rFonts w:ascii="Calibri Light" w:eastAsia="Calibri" w:hAnsi="Calibri Light" w:cs="Calibri Light"/>
          <w:b/>
          <w:color w:val="C00000"/>
          <w:sz w:val="20"/>
          <w:szCs w:val="20"/>
        </w:rPr>
      </w:pPr>
      <w:bookmarkStart w:id="3" w:name="_Hlk189138721"/>
      <w:r w:rsidRPr="00017542">
        <w:rPr>
          <w:rFonts w:ascii="Calibri Light" w:eastAsia="Calibri" w:hAnsi="Calibri Light" w:cs="Calibri Light"/>
          <w:b/>
          <w:color w:val="C00000"/>
          <w:sz w:val="20"/>
          <w:szCs w:val="20"/>
        </w:rPr>
        <w:t xml:space="preserve">PURPOSE OF THE JOB: </w:t>
      </w:r>
      <w:r w:rsidRPr="00017542">
        <w:rPr>
          <w:rFonts w:ascii="Calibri Light" w:eastAsia="Calibri" w:hAnsi="Calibri Light" w:cs="Calibri Light"/>
          <w:color w:val="C00000"/>
          <w:sz w:val="20"/>
          <w:szCs w:val="20"/>
        </w:rPr>
        <w:t xml:space="preserve"> </w:t>
      </w:r>
    </w:p>
    <w:bookmarkEnd w:id="3"/>
    <w:p w14:paraId="17D4FCDE" w14:textId="77777777" w:rsidR="00017542" w:rsidRPr="007515CF" w:rsidRDefault="00017542" w:rsidP="00017542">
      <w:pPr>
        <w:spacing w:line="0" w:lineRule="atLeast"/>
        <w:rPr>
          <w:rFonts w:ascii="Calibri Light" w:eastAsia="Calibri" w:hAnsi="Calibri Light" w:cs="Calibri Light"/>
          <w:sz w:val="20"/>
          <w:szCs w:val="20"/>
        </w:rPr>
      </w:pPr>
    </w:p>
    <w:p w14:paraId="6A27877A" w14:textId="5664BAA6" w:rsidR="0061404F" w:rsidRPr="007515CF" w:rsidRDefault="006870C2" w:rsidP="0061404F">
      <w:pPr>
        <w:spacing w:line="0" w:lineRule="atLeast"/>
        <w:rPr>
          <w:rFonts w:asciiTheme="majorHAnsi" w:hAnsiTheme="majorHAnsi" w:cstheme="majorHAnsi"/>
          <w:bCs/>
          <w:sz w:val="20"/>
          <w:szCs w:val="20"/>
        </w:rPr>
      </w:pPr>
      <w:r w:rsidRPr="007515CF">
        <w:rPr>
          <w:rFonts w:asciiTheme="majorHAnsi" w:hAnsiTheme="majorHAnsi" w:cstheme="majorHAnsi"/>
          <w:bCs/>
          <w:sz w:val="20"/>
          <w:szCs w:val="20"/>
        </w:rPr>
        <w:t xml:space="preserve">We are seeking a dynamic and strategic Project Officer to lead and coordinate our Dance Mass Events initiative. This project aims to promote health and wellbeing by creating inclusive opportunities for communities nationally to engage in dance performance. This is a unique opportunity to make a meaningful impact through dance, working with communities, partners, and stakeholders to deliver large-scale events that inspire movement and connection engaging </w:t>
      </w:r>
      <w:r w:rsidR="0061404F" w:rsidRPr="007515CF">
        <w:rPr>
          <w:rFonts w:asciiTheme="majorHAnsi" w:hAnsiTheme="majorHAnsi" w:cstheme="majorHAnsi"/>
          <w:bCs/>
          <w:sz w:val="20"/>
          <w:szCs w:val="20"/>
        </w:rPr>
        <w:t>children, over-50s, and individuals with disabilities in joyful, inclusive dance experiences.</w:t>
      </w:r>
    </w:p>
    <w:p w14:paraId="09853BED" w14:textId="77777777" w:rsidR="0061404F" w:rsidRPr="007515CF" w:rsidRDefault="0061404F" w:rsidP="0061404F">
      <w:pPr>
        <w:spacing w:line="0" w:lineRule="atLeast"/>
        <w:rPr>
          <w:rFonts w:asciiTheme="majorHAnsi" w:hAnsiTheme="majorHAnsi" w:cstheme="majorHAnsi"/>
          <w:bCs/>
          <w:sz w:val="20"/>
          <w:szCs w:val="20"/>
        </w:rPr>
      </w:pPr>
    </w:p>
    <w:p w14:paraId="57589617" w14:textId="1855B1C8" w:rsidR="0061404F" w:rsidRPr="007515CF" w:rsidRDefault="0061404F" w:rsidP="0061404F">
      <w:pPr>
        <w:spacing w:line="0" w:lineRule="atLeast"/>
        <w:rPr>
          <w:rFonts w:asciiTheme="majorHAnsi" w:hAnsiTheme="majorHAnsi" w:cstheme="majorHAnsi"/>
          <w:bCs/>
          <w:sz w:val="20"/>
          <w:szCs w:val="20"/>
        </w:rPr>
      </w:pPr>
      <w:r w:rsidRPr="007515CF">
        <w:rPr>
          <w:rFonts w:asciiTheme="majorHAnsi" w:hAnsiTheme="majorHAnsi" w:cstheme="majorHAnsi"/>
          <w:bCs/>
          <w:sz w:val="20"/>
          <w:szCs w:val="20"/>
        </w:rPr>
        <w:t xml:space="preserve">As the Dance </w:t>
      </w:r>
      <w:r w:rsidR="00C6347F" w:rsidRPr="007515CF">
        <w:rPr>
          <w:rFonts w:asciiTheme="majorHAnsi" w:hAnsiTheme="majorHAnsi" w:cstheme="majorHAnsi"/>
          <w:bCs/>
          <w:sz w:val="20"/>
          <w:szCs w:val="20"/>
        </w:rPr>
        <w:t>Event Coordinator</w:t>
      </w:r>
      <w:r w:rsidRPr="007515CF">
        <w:rPr>
          <w:rFonts w:asciiTheme="majorHAnsi" w:hAnsiTheme="majorHAnsi" w:cstheme="majorHAnsi"/>
          <w:bCs/>
          <w:sz w:val="20"/>
          <w:szCs w:val="20"/>
        </w:rPr>
        <w:t xml:space="preserve"> Project </w:t>
      </w:r>
      <w:r w:rsidR="00467D71" w:rsidRPr="007515CF">
        <w:rPr>
          <w:rFonts w:asciiTheme="majorHAnsi" w:hAnsiTheme="majorHAnsi" w:cstheme="majorHAnsi"/>
          <w:bCs/>
          <w:sz w:val="20"/>
          <w:szCs w:val="20"/>
        </w:rPr>
        <w:t>Officer</w:t>
      </w:r>
      <w:r w:rsidRPr="007515CF">
        <w:rPr>
          <w:rFonts w:asciiTheme="majorHAnsi" w:hAnsiTheme="majorHAnsi" w:cstheme="majorHAnsi"/>
          <w:bCs/>
          <w:sz w:val="20"/>
          <w:szCs w:val="20"/>
        </w:rPr>
        <w:t>, you’ll take ownership of the planning, development, and delivery of large-scale dance event</w:t>
      </w:r>
      <w:del w:id="4" w:author="Sangita Asani" w:date="2025-06-04T12:15:00Z" w16du:dateUtc="2025-06-04T11:15:00Z">
        <w:r w:rsidRPr="007515CF" w:rsidDel="00CB3553">
          <w:rPr>
            <w:rFonts w:asciiTheme="majorHAnsi" w:hAnsiTheme="majorHAnsi" w:cstheme="majorHAnsi"/>
            <w:bCs/>
            <w:sz w:val="20"/>
            <w:szCs w:val="20"/>
          </w:rPr>
          <w:delText>s</w:delText>
        </w:r>
      </w:del>
      <w:r w:rsidRPr="007515CF">
        <w:rPr>
          <w:rFonts w:asciiTheme="majorHAnsi" w:hAnsiTheme="majorHAnsi" w:cstheme="majorHAnsi"/>
          <w:bCs/>
          <w:sz w:val="20"/>
          <w:szCs w:val="20"/>
        </w:rPr>
        <w:t xml:space="preserve"> that align with our Foundation’</w:t>
      </w:r>
      <w:r w:rsidR="006870C2" w:rsidRPr="007515CF">
        <w:rPr>
          <w:rFonts w:asciiTheme="majorHAnsi" w:hAnsiTheme="majorHAnsi" w:cstheme="majorHAnsi"/>
          <w:bCs/>
          <w:sz w:val="20"/>
          <w:szCs w:val="20"/>
        </w:rPr>
        <w:t>s</w:t>
      </w:r>
      <w:r w:rsidR="00467D71" w:rsidRPr="007515CF">
        <w:rPr>
          <w:rFonts w:asciiTheme="majorHAnsi" w:hAnsiTheme="majorHAnsi" w:cstheme="majorHAnsi"/>
          <w:bCs/>
          <w:sz w:val="20"/>
          <w:szCs w:val="20"/>
        </w:rPr>
        <w:t xml:space="preserve"> Strategy</w:t>
      </w:r>
      <w:r w:rsidRPr="007515CF">
        <w:rPr>
          <w:rFonts w:asciiTheme="majorHAnsi" w:hAnsiTheme="majorHAnsi" w:cstheme="majorHAnsi"/>
          <w:bCs/>
          <w:sz w:val="20"/>
          <w:szCs w:val="20"/>
        </w:rPr>
        <w:t>. You’ll be hands-on in driving the project forward, ensuring it meets key objectives and delivers measurable impact across diverse communities.</w:t>
      </w:r>
    </w:p>
    <w:p w14:paraId="3B16E229" w14:textId="77777777" w:rsidR="00467D71" w:rsidRPr="007515CF" w:rsidRDefault="00467D71" w:rsidP="0061404F">
      <w:pPr>
        <w:spacing w:line="0" w:lineRule="atLeast"/>
        <w:rPr>
          <w:rFonts w:asciiTheme="majorHAnsi" w:hAnsiTheme="majorHAnsi" w:cstheme="majorHAnsi"/>
          <w:bCs/>
          <w:sz w:val="20"/>
          <w:szCs w:val="20"/>
        </w:rPr>
      </w:pPr>
    </w:p>
    <w:p w14:paraId="7C82C386" w14:textId="6411AAFB" w:rsidR="0061404F" w:rsidRPr="007515CF" w:rsidRDefault="0061404F" w:rsidP="0061404F">
      <w:pPr>
        <w:spacing w:line="0" w:lineRule="atLeast"/>
        <w:rPr>
          <w:rFonts w:asciiTheme="majorHAnsi" w:hAnsiTheme="majorHAnsi" w:cstheme="majorHAnsi"/>
          <w:bCs/>
          <w:sz w:val="20"/>
          <w:szCs w:val="20"/>
        </w:rPr>
      </w:pPr>
      <w:r w:rsidRPr="007515CF">
        <w:rPr>
          <w:rFonts w:asciiTheme="majorHAnsi" w:hAnsiTheme="majorHAnsi" w:cstheme="majorHAnsi"/>
          <w:bCs/>
          <w:sz w:val="20"/>
          <w:szCs w:val="20"/>
        </w:rPr>
        <w:t xml:space="preserve">You’ll work collaboratively with other Project Officers to ensure our initiatives are interconnected, avoiding siloed operations and fostering a culture of shared success. You’ll also partner with our in-house Videographer to create compelling content that showcases the </w:t>
      </w:r>
      <w:r w:rsidR="00651722" w:rsidRPr="007515CF">
        <w:rPr>
          <w:rFonts w:asciiTheme="majorHAnsi" w:hAnsiTheme="majorHAnsi" w:cstheme="majorHAnsi"/>
          <w:bCs/>
          <w:sz w:val="20"/>
          <w:szCs w:val="20"/>
        </w:rPr>
        <w:t>depth of the</w:t>
      </w:r>
      <w:r w:rsidRPr="007515CF">
        <w:rPr>
          <w:rFonts w:asciiTheme="majorHAnsi" w:hAnsiTheme="majorHAnsi" w:cstheme="majorHAnsi"/>
          <w:bCs/>
          <w:sz w:val="20"/>
          <w:szCs w:val="20"/>
        </w:rPr>
        <w:t xml:space="preserve"> impact of our work.</w:t>
      </w:r>
    </w:p>
    <w:p w14:paraId="78F0F011" w14:textId="77777777" w:rsidR="00017542" w:rsidRDefault="00017542" w:rsidP="00717737">
      <w:pPr>
        <w:rPr>
          <w:rFonts w:asciiTheme="majorHAnsi" w:hAnsiTheme="majorHAnsi" w:cstheme="majorHAnsi"/>
          <w:b/>
          <w:bCs/>
          <w:sz w:val="20"/>
          <w:szCs w:val="20"/>
        </w:rPr>
      </w:pPr>
    </w:p>
    <w:p w14:paraId="13502633" w14:textId="77777777" w:rsidR="006D392D"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KEY ROLES &amp; RESPONSIBILITIES:</w:t>
      </w:r>
    </w:p>
    <w:p w14:paraId="6867B44B" w14:textId="77777777" w:rsidR="007515CF" w:rsidRPr="007515CF" w:rsidRDefault="007515CF" w:rsidP="007515CF">
      <w:pPr>
        <w:numPr>
          <w:ilvl w:val="0"/>
          <w:numId w:val="24"/>
        </w:numPr>
        <w:shd w:val="clear" w:color="auto" w:fill="FFFFFF"/>
        <w:spacing w:before="100" w:beforeAutospacing="1" w:after="100" w:afterAutospacing="1" w:line="273" w:lineRule="atLeast"/>
        <w:rPr>
          <w:rFonts w:ascii="Calibri Light" w:eastAsia="Times New Roman" w:hAnsi="Calibri Light" w:cs="Calibri Light"/>
          <w:sz w:val="20"/>
          <w:szCs w:val="20"/>
          <w:lang w:eastAsia="en-GB"/>
        </w:rPr>
      </w:pPr>
      <w:bookmarkStart w:id="5" w:name="_Hlk189139690"/>
      <w:r w:rsidRPr="007515CF">
        <w:rPr>
          <w:rFonts w:ascii="Calibri Light" w:eastAsia="Times New Roman" w:hAnsi="Calibri Light" w:cs="Calibri Light"/>
          <w:sz w:val="20"/>
          <w:szCs w:val="20"/>
          <w:lang w:eastAsia="en-GB"/>
        </w:rPr>
        <w:t>Develop and deliver Dance Event Coordinator projects to have a positive impact across communities on a national scale.</w:t>
      </w:r>
    </w:p>
    <w:p w14:paraId="6D7C9B9A" w14:textId="77777777" w:rsidR="007515CF" w:rsidRPr="007515CF" w:rsidRDefault="007515CF" w:rsidP="007515CF">
      <w:pPr>
        <w:numPr>
          <w:ilvl w:val="0"/>
          <w:numId w:val="24"/>
        </w:numPr>
        <w:shd w:val="clear" w:color="auto" w:fill="FFFFFF"/>
        <w:spacing w:before="100" w:beforeAutospacing="1" w:after="100" w:afterAutospacing="1" w:line="273" w:lineRule="atLeast"/>
        <w:rPr>
          <w:rFonts w:ascii="Calibri Light" w:eastAsia="Times New Roman" w:hAnsi="Calibri Light" w:cs="Calibri Light"/>
          <w:sz w:val="20"/>
          <w:szCs w:val="20"/>
          <w:lang w:eastAsia="en-GB"/>
        </w:rPr>
      </w:pPr>
      <w:r w:rsidRPr="007515CF">
        <w:rPr>
          <w:rFonts w:ascii="Calibri Light" w:eastAsia="Times New Roman" w:hAnsi="Calibri Light" w:cs="Calibri Light"/>
          <w:sz w:val="20"/>
          <w:szCs w:val="20"/>
          <w:lang w:eastAsia="en-GB"/>
        </w:rPr>
        <w:t xml:space="preserve">Lead sessions to Saracens Foundation beneficiaries. </w:t>
      </w:r>
    </w:p>
    <w:p w14:paraId="606A5489" w14:textId="5929EBD0" w:rsidR="007515CF" w:rsidRPr="007515CF" w:rsidRDefault="007515CF" w:rsidP="007515CF">
      <w:pPr>
        <w:numPr>
          <w:ilvl w:val="0"/>
          <w:numId w:val="24"/>
        </w:numPr>
        <w:shd w:val="clear" w:color="auto" w:fill="FFFFFF"/>
        <w:spacing w:before="100" w:beforeAutospacing="1" w:after="100" w:afterAutospacing="1" w:line="273" w:lineRule="atLeast"/>
        <w:rPr>
          <w:rFonts w:ascii="Calibri Light" w:eastAsia="Times New Roman" w:hAnsi="Calibri Light" w:cs="Calibri Light"/>
          <w:sz w:val="20"/>
          <w:szCs w:val="20"/>
          <w:lang w:eastAsia="en-GB"/>
        </w:rPr>
      </w:pPr>
      <w:r w:rsidRPr="007515CF">
        <w:rPr>
          <w:rFonts w:ascii="Calibri Light" w:eastAsia="Times New Roman" w:hAnsi="Calibri Light" w:cs="Calibri Light"/>
          <w:sz w:val="20"/>
          <w:szCs w:val="20"/>
          <w:lang w:eastAsia="en-GB"/>
        </w:rPr>
        <w:t xml:space="preserve">Create and implement an effective monitoring and evaluation strategy to measure Dance Mass Events project outcomes. </w:t>
      </w:r>
    </w:p>
    <w:p w14:paraId="6A39F3B1" w14:textId="77777777" w:rsidR="007515CF" w:rsidRPr="007515CF" w:rsidRDefault="007515CF" w:rsidP="007515CF">
      <w:pPr>
        <w:numPr>
          <w:ilvl w:val="0"/>
          <w:numId w:val="24"/>
        </w:numPr>
        <w:shd w:val="clear" w:color="auto" w:fill="FFFFFF"/>
        <w:spacing w:before="100" w:beforeAutospacing="1" w:after="100" w:afterAutospacing="1" w:line="273" w:lineRule="atLeast"/>
        <w:rPr>
          <w:rFonts w:ascii="Calibri Light" w:eastAsia="Times New Roman" w:hAnsi="Calibri Light" w:cs="Calibri Light"/>
          <w:sz w:val="20"/>
          <w:szCs w:val="20"/>
          <w:lang w:eastAsia="en-GB"/>
        </w:rPr>
      </w:pPr>
      <w:r w:rsidRPr="007515CF">
        <w:rPr>
          <w:rFonts w:ascii="Calibri Light" w:eastAsia="Times New Roman" w:hAnsi="Calibri Light" w:cs="Calibri Light"/>
          <w:sz w:val="20"/>
          <w:szCs w:val="20"/>
          <w:lang w:eastAsia="en-GB"/>
        </w:rPr>
        <w:t>Build and maintain positive working relationships with key stakeholders, both internal and external.</w:t>
      </w:r>
    </w:p>
    <w:p w14:paraId="4C46CB08" w14:textId="77777777" w:rsidR="007515CF" w:rsidRPr="007515CF" w:rsidRDefault="007515CF" w:rsidP="007515CF">
      <w:pPr>
        <w:numPr>
          <w:ilvl w:val="0"/>
          <w:numId w:val="24"/>
        </w:numPr>
        <w:shd w:val="clear" w:color="auto" w:fill="FFFFFF"/>
        <w:spacing w:before="100" w:beforeAutospacing="1" w:after="100" w:afterAutospacing="1" w:line="273" w:lineRule="atLeast"/>
        <w:rPr>
          <w:rFonts w:ascii="Calibri Light" w:eastAsia="Times New Roman" w:hAnsi="Calibri Light" w:cs="Calibri Light"/>
          <w:sz w:val="20"/>
          <w:szCs w:val="20"/>
          <w:lang w:eastAsia="en-GB"/>
        </w:rPr>
      </w:pPr>
      <w:r w:rsidRPr="007515CF">
        <w:rPr>
          <w:rFonts w:ascii="Calibri Light" w:eastAsia="Times New Roman" w:hAnsi="Calibri Light" w:cs="Calibri Light"/>
          <w:sz w:val="20"/>
          <w:szCs w:val="20"/>
          <w:lang w:eastAsia="en-GB"/>
        </w:rPr>
        <w:t>Coordinate with the Foundation team to ensure high quality and safe delivery that exceeds expectations</w:t>
      </w:r>
      <w:bookmarkEnd w:id="5"/>
      <w:r w:rsidRPr="007515CF">
        <w:rPr>
          <w:rFonts w:ascii="Calibri Light" w:eastAsia="Times New Roman" w:hAnsi="Calibri Light" w:cs="Calibri Light"/>
          <w:sz w:val="20"/>
          <w:szCs w:val="20"/>
          <w:lang w:eastAsia="en-GB"/>
        </w:rPr>
        <w:t xml:space="preserve"> and delivers maximum impact.</w:t>
      </w:r>
    </w:p>
    <w:p w14:paraId="1428EE9F" w14:textId="77777777" w:rsidR="00717737" w:rsidRDefault="00717737" w:rsidP="00717737">
      <w:pPr>
        <w:rPr>
          <w:rFonts w:asciiTheme="majorHAnsi" w:hAnsiTheme="majorHAnsi" w:cstheme="majorHAnsi"/>
          <w:b/>
          <w:bCs/>
          <w:sz w:val="20"/>
          <w:szCs w:val="20"/>
        </w:rPr>
      </w:pPr>
    </w:p>
    <w:p w14:paraId="4B2C488F" w14:textId="77777777" w:rsidR="006D392D"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PERSON SPECIFICATION</w:t>
      </w:r>
    </w:p>
    <w:p w14:paraId="7CE86765" w14:textId="77777777" w:rsidR="006D392D" w:rsidRPr="006D392D" w:rsidRDefault="006D392D" w:rsidP="006D392D">
      <w:pPr>
        <w:spacing w:line="0" w:lineRule="atLeast"/>
        <w:rPr>
          <w:rFonts w:ascii="Calibri Light" w:eastAsia="Calibri" w:hAnsi="Calibri Light" w:cs="Calibri Light"/>
          <w:b/>
          <w:sz w:val="20"/>
          <w:szCs w:val="20"/>
          <w:u w:val="single"/>
        </w:rPr>
      </w:pPr>
    </w:p>
    <w:p w14:paraId="7AD37889" w14:textId="77777777" w:rsidR="006D392D" w:rsidRPr="006D392D" w:rsidRDefault="006D392D" w:rsidP="006D392D">
      <w:pPr>
        <w:spacing w:after="160" w:line="259" w:lineRule="auto"/>
        <w:rPr>
          <w:rFonts w:ascii="Calibri Light" w:eastAsia="Times New Roman" w:hAnsi="Calibri Light" w:cs="Calibri Light"/>
          <w:b/>
          <w:bCs/>
          <w:color w:val="C00000"/>
          <w:sz w:val="20"/>
          <w:szCs w:val="20"/>
          <w:lang w:eastAsia="en-GB"/>
        </w:rPr>
      </w:pPr>
      <w:r w:rsidRPr="006D392D">
        <w:rPr>
          <w:rFonts w:ascii="Calibri Light" w:eastAsia="Times New Roman" w:hAnsi="Calibri Light" w:cs="Calibri Light"/>
          <w:b/>
          <w:bCs/>
          <w:color w:val="C00000"/>
          <w:sz w:val="20"/>
          <w:szCs w:val="20"/>
          <w:lang w:eastAsia="en-GB"/>
        </w:rPr>
        <w:t xml:space="preserve">The successful candidate will possess the following: </w:t>
      </w:r>
    </w:p>
    <w:p w14:paraId="1DC420E0" w14:textId="77777777" w:rsidR="006D392D" w:rsidRPr="006D392D" w:rsidRDefault="006D392D" w:rsidP="006D392D">
      <w:pPr>
        <w:spacing w:after="160" w:line="259" w:lineRule="auto"/>
        <w:rPr>
          <w:rFonts w:ascii="Calibri Light" w:eastAsia="Calibri" w:hAnsi="Calibri Light" w:cs="Calibri Light"/>
          <w:b/>
          <w:bCs/>
          <w:sz w:val="20"/>
          <w:szCs w:val="20"/>
        </w:rPr>
      </w:pPr>
      <w:r w:rsidRPr="006D392D">
        <w:rPr>
          <w:rFonts w:ascii="Calibri Light" w:eastAsia="Calibri" w:hAnsi="Calibri Light" w:cs="Calibri Light"/>
          <w:b/>
          <w:bCs/>
          <w:sz w:val="20"/>
          <w:szCs w:val="20"/>
        </w:rPr>
        <w:t>Skills</w:t>
      </w:r>
    </w:p>
    <w:p w14:paraId="6F6C6855" w14:textId="77777777" w:rsidR="0061404F" w:rsidRPr="007515CF" w:rsidRDefault="0061404F"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Level 3 qualification in Dance or an equivalent certification in performing arts or movement-based disciplines</w:t>
      </w:r>
    </w:p>
    <w:p w14:paraId="40118FCA" w14:textId="3A933A11" w:rsidR="006D392D" w:rsidRPr="007515CF" w:rsidRDefault="006D392D"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A passion for sport for change and understanding of the work undertaken by the Foundation in this area.</w:t>
      </w:r>
    </w:p>
    <w:p w14:paraId="7CC6009C" w14:textId="77777777" w:rsidR="006D392D" w:rsidRPr="007515CF" w:rsidRDefault="006D392D"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A ‘people’s person’ with excellent interpersonal skills with the ability to build strong internal and external relationships.</w:t>
      </w:r>
    </w:p>
    <w:p w14:paraId="531264C5" w14:textId="77777777" w:rsidR="006D392D" w:rsidRPr="007515CF" w:rsidRDefault="006D392D"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Energy/motivation and be an inspiration to your audience.</w:t>
      </w:r>
    </w:p>
    <w:p w14:paraId="03B0BC67" w14:textId="77777777" w:rsidR="006D392D" w:rsidRPr="007515CF" w:rsidRDefault="006D392D"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Good organisation and time management skills.</w:t>
      </w:r>
    </w:p>
    <w:p w14:paraId="2E385EEF"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 xml:space="preserve">Ability to communicate internally and </w:t>
      </w:r>
      <w:r w:rsidRPr="006D392D">
        <w:rPr>
          <w:rFonts w:ascii="Calibri Light" w:eastAsia="Calibri" w:hAnsi="Calibri Light" w:cs="Calibri Light"/>
          <w:sz w:val="20"/>
          <w:szCs w:val="20"/>
        </w:rPr>
        <w:t>externally – empowering us to ‘shout’ about what we do.</w:t>
      </w:r>
    </w:p>
    <w:p w14:paraId="439ED469"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Great ICT capability.</w:t>
      </w:r>
    </w:p>
    <w:p w14:paraId="5451C90F" w14:textId="52C82C55" w:rsid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Willingness to be flexible, if required.</w:t>
      </w:r>
    </w:p>
    <w:p w14:paraId="5F5520DD" w14:textId="77777777" w:rsidR="006D392D" w:rsidRPr="006D392D" w:rsidRDefault="006D392D" w:rsidP="006D392D">
      <w:pPr>
        <w:spacing w:after="160" w:line="259" w:lineRule="auto"/>
        <w:contextualSpacing/>
        <w:rPr>
          <w:rFonts w:ascii="Calibri Light" w:eastAsia="Calibri" w:hAnsi="Calibri Light" w:cs="Calibri Light"/>
          <w:sz w:val="20"/>
          <w:szCs w:val="20"/>
        </w:rPr>
      </w:pPr>
    </w:p>
    <w:p w14:paraId="609B1FEF" w14:textId="77777777" w:rsidR="006D392D" w:rsidRPr="006D392D" w:rsidRDefault="006D392D" w:rsidP="006D392D">
      <w:pPr>
        <w:spacing w:after="160" w:line="259" w:lineRule="auto"/>
        <w:rPr>
          <w:rFonts w:ascii="Calibri Light" w:eastAsia="Calibri" w:hAnsi="Calibri Light" w:cs="Calibri Light"/>
          <w:b/>
          <w:sz w:val="20"/>
          <w:szCs w:val="20"/>
        </w:rPr>
      </w:pPr>
      <w:r w:rsidRPr="006D392D">
        <w:rPr>
          <w:rFonts w:ascii="Calibri Light" w:eastAsia="Calibri" w:hAnsi="Calibri Light" w:cs="Calibri Light"/>
          <w:b/>
          <w:sz w:val="20"/>
          <w:szCs w:val="20"/>
        </w:rPr>
        <w:t>Desirable</w:t>
      </w:r>
    </w:p>
    <w:p w14:paraId="3A250BB6" w14:textId="7FD463C8" w:rsidR="006D392D" w:rsidRPr="0061404F" w:rsidRDefault="006D392D" w:rsidP="006D392D">
      <w:pPr>
        <w:numPr>
          <w:ilvl w:val="0"/>
          <w:numId w:val="23"/>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 xml:space="preserve">Experience in </w:t>
      </w:r>
      <w:r w:rsidRPr="0061404F">
        <w:rPr>
          <w:rFonts w:ascii="Calibri Light" w:eastAsia="Calibri" w:hAnsi="Calibri Light" w:cs="Calibri Light"/>
          <w:sz w:val="20"/>
          <w:szCs w:val="20"/>
        </w:rPr>
        <w:t xml:space="preserve">teaching </w:t>
      </w:r>
      <w:r w:rsidR="0061404F" w:rsidRPr="0061404F">
        <w:rPr>
          <w:rFonts w:ascii="Calibri Light" w:eastAsia="Calibri" w:hAnsi="Calibri Light" w:cs="Calibri Light"/>
          <w:sz w:val="20"/>
          <w:szCs w:val="20"/>
        </w:rPr>
        <w:t>dance</w:t>
      </w:r>
    </w:p>
    <w:p w14:paraId="3A3F1092" w14:textId="413AFA04" w:rsidR="006D392D" w:rsidRPr="0061404F" w:rsidRDefault="006D392D" w:rsidP="006D392D">
      <w:pPr>
        <w:numPr>
          <w:ilvl w:val="0"/>
          <w:numId w:val="23"/>
        </w:numPr>
        <w:spacing w:after="160" w:line="259" w:lineRule="auto"/>
        <w:contextualSpacing/>
        <w:rPr>
          <w:rFonts w:ascii="Calibri Light" w:eastAsia="Calibri" w:hAnsi="Calibri Light" w:cs="Calibri Light"/>
          <w:sz w:val="20"/>
          <w:szCs w:val="20"/>
        </w:rPr>
      </w:pPr>
      <w:r w:rsidRPr="0061404F">
        <w:rPr>
          <w:rFonts w:ascii="Calibri Light" w:eastAsia="Calibri" w:hAnsi="Calibri Light" w:cs="Calibri Light"/>
          <w:sz w:val="20"/>
          <w:szCs w:val="20"/>
        </w:rPr>
        <w:t xml:space="preserve">Experience in teaching </w:t>
      </w:r>
      <w:r w:rsidR="0061404F" w:rsidRPr="0061404F">
        <w:rPr>
          <w:rFonts w:ascii="Calibri Light" w:eastAsia="Calibri" w:hAnsi="Calibri Light" w:cs="Calibri Light"/>
          <w:sz w:val="20"/>
          <w:szCs w:val="20"/>
        </w:rPr>
        <w:t xml:space="preserve">dance </w:t>
      </w:r>
      <w:r w:rsidRPr="0061404F">
        <w:rPr>
          <w:rFonts w:ascii="Calibri Light" w:eastAsia="Calibri" w:hAnsi="Calibri Light" w:cs="Calibri Light"/>
          <w:sz w:val="20"/>
          <w:szCs w:val="20"/>
        </w:rPr>
        <w:t>to a variety of ages</w:t>
      </w:r>
      <w:r w:rsidR="002649BE" w:rsidRPr="0061404F">
        <w:rPr>
          <w:rFonts w:ascii="Calibri Light" w:eastAsia="Calibri" w:hAnsi="Calibri Light" w:cs="Calibri Light"/>
          <w:sz w:val="20"/>
          <w:szCs w:val="20"/>
        </w:rPr>
        <w:t>/levels of experience.</w:t>
      </w:r>
    </w:p>
    <w:p w14:paraId="77A7A827" w14:textId="77777777" w:rsidR="0061404F" w:rsidRPr="007515CF" w:rsidRDefault="006D392D" w:rsidP="0061404F">
      <w:pPr>
        <w:numPr>
          <w:ilvl w:val="0"/>
          <w:numId w:val="23"/>
        </w:numPr>
        <w:spacing w:after="160" w:line="259" w:lineRule="auto"/>
        <w:contextualSpacing/>
        <w:rPr>
          <w:rFonts w:ascii="Calibri Light" w:eastAsia="Calibri" w:hAnsi="Calibri Light" w:cs="Calibri Light"/>
          <w:sz w:val="20"/>
          <w:szCs w:val="20"/>
        </w:rPr>
      </w:pPr>
      <w:r w:rsidRPr="0061404F">
        <w:rPr>
          <w:rFonts w:ascii="Calibri Light" w:eastAsia="Calibri" w:hAnsi="Calibri Light" w:cs="Calibri Light"/>
          <w:sz w:val="20"/>
          <w:szCs w:val="20"/>
        </w:rPr>
        <w:t xml:space="preserve">An </w:t>
      </w:r>
      <w:r w:rsidRPr="007515CF">
        <w:rPr>
          <w:rFonts w:ascii="Calibri Light" w:eastAsia="Calibri" w:hAnsi="Calibri Light" w:cs="Calibri Light"/>
          <w:sz w:val="20"/>
          <w:szCs w:val="20"/>
        </w:rPr>
        <w:t>understanding of the sport for change landscape, and the desired impacts of these projects.</w:t>
      </w:r>
    </w:p>
    <w:p w14:paraId="14445B40" w14:textId="77777777" w:rsidR="0061404F" w:rsidRPr="007515CF" w:rsidRDefault="0061404F" w:rsidP="0061404F">
      <w:pPr>
        <w:numPr>
          <w:ilvl w:val="0"/>
          <w:numId w:val="23"/>
        </w:numPr>
        <w:spacing w:after="160" w:line="259" w:lineRule="auto"/>
        <w:contextualSpacing/>
        <w:rPr>
          <w:rFonts w:ascii="Calibri Light" w:eastAsia="Calibri" w:hAnsi="Calibri Light" w:cs="Calibri Light"/>
          <w:sz w:val="20"/>
          <w:szCs w:val="20"/>
        </w:rPr>
      </w:pPr>
      <w:r w:rsidRPr="007515CF">
        <w:rPr>
          <w:rFonts w:asciiTheme="majorHAnsi" w:hAnsiTheme="majorHAnsi" w:cstheme="majorHAnsi"/>
          <w:sz w:val="20"/>
          <w:szCs w:val="20"/>
        </w:rPr>
        <w:t>Proven ability to manage all aspects of event delivery, from concept to execution, including timelines, venues, and programming.</w:t>
      </w:r>
    </w:p>
    <w:p w14:paraId="4ADE7905" w14:textId="77777777" w:rsidR="0061404F" w:rsidRPr="007515CF" w:rsidRDefault="0061404F" w:rsidP="0061404F">
      <w:pPr>
        <w:numPr>
          <w:ilvl w:val="0"/>
          <w:numId w:val="23"/>
        </w:numPr>
        <w:spacing w:after="160" w:line="259" w:lineRule="auto"/>
        <w:contextualSpacing/>
        <w:rPr>
          <w:rFonts w:ascii="Calibri Light" w:eastAsia="Calibri" w:hAnsi="Calibri Light" w:cs="Calibri Light"/>
          <w:sz w:val="20"/>
          <w:szCs w:val="20"/>
        </w:rPr>
      </w:pPr>
      <w:r w:rsidRPr="007515CF">
        <w:rPr>
          <w:rFonts w:asciiTheme="majorHAnsi" w:hAnsiTheme="majorHAnsi" w:cstheme="majorHAnsi"/>
          <w:sz w:val="20"/>
          <w:szCs w:val="20"/>
        </w:rPr>
        <w:t>Knowledge of safeguarding, health and safety, and risk assessment procedures for public and school-based events.</w:t>
      </w:r>
    </w:p>
    <w:p w14:paraId="4A5F8E2B" w14:textId="7ECE4949" w:rsidR="0061404F" w:rsidRPr="007515CF" w:rsidRDefault="0061404F" w:rsidP="0061404F">
      <w:pPr>
        <w:numPr>
          <w:ilvl w:val="0"/>
          <w:numId w:val="23"/>
        </w:numPr>
        <w:spacing w:after="160" w:line="259" w:lineRule="auto"/>
        <w:contextualSpacing/>
        <w:rPr>
          <w:rFonts w:ascii="Calibri Light" w:eastAsia="Calibri" w:hAnsi="Calibri Light" w:cs="Calibri Light"/>
          <w:sz w:val="20"/>
          <w:szCs w:val="20"/>
        </w:rPr>
      </w:pPr>
      <w:r w:rsidRPr="007515CF">
        <w:rPr>
          <w:rFonts w:asciiTheme="majorHAnsi" w:hAnsiTheme="majorHAnsi" w:cstheme="majorHAnsi"/>
          <w:sz w:val="20"/>
          <w:szCs w:val="20"/>
        </w:rPr>
        <w:t>Strong organisational skills to manage event logistics, staffing, and equipment, ensuring smooth and safe delivery.</w:t>
      </w:r>
    </w:p>
    <w:p w14:paraId="68F7E248" w14:textId="77777777" w:rsidR="00717737" w:rsidRPr="00717737" w:rsidRDefault="00717737" w:rsidP="00717737">
      <w:pPr>
        <w:rPr>
          <w:rFonts w:asciiTheme="majorHAnsi" w:hAnsiTheme="majorHAnsi" w:cstheme="majorHAnsi"/>
          <w:b/>
          <w:bCs/>
          <w:sz w:val="20"/>
          <w:szCs w:val="20"/>
        </w:rPr>
      </w:pPr>
    </w:p>
    <w:p w14:paraId="68CFFF84" w14:textId="77777777" w:rsidR="00717737" w:rsidRPr="00717737" w:rsidRDefault="00717737" w:rsidP="00717737">
      <w:pPr>
        <w:spacing w:after="160" w:line="259" w:lineRule="auto"/>
        <w:rPr>
          <w:rFonts w:ascii="Calibri Light" w:eastAsia="Calibri" w:hAnsi="Calibri Light" w:cs="Calibri Light"/>
          <w:b/>
          <w:bCs/>
          <w:sz w:val="20"/>
          <w:szCs w:val="20"/>
        </w:rPr>
      </w:pPr>
      <w:r w:rsidRPr="00717737">
        <w:rPr>
          <w:rFonts w:ascii="Calibri Light" w:eastAsia="Calibri" w:hAnsi="Calibri Light" w:cs="Calibri Light"/>
          <w:b/>
          <w:bCs/>
          <w:sz w:val="20"/>
          <w:szCs w:val="20"/>
        </w:rPr>
        <w:t>Personal Characteristics</w:t>
      </w:r>
    </w:p>
    <w:p w14:paraId="0E8A58E0"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have a relentless focus and are a great team player.</w:t>
      </w:r>
    </w:p>
    <w:p w14:paraId="6C804EC2"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 xml:space="preserve">You thrive in and promote a culture of </w:t>
      </w:r>
      <w:r w:rsidRPr="00717737">
        <w:rPr>
          <w:rFonts w:ascii="Calibri Light" w:eastAsia="Calibri" w:hAnsi="Calibri Light" w:cs="Calibri Light"/>
          <w:b/>
          <w:bCs/>
          <w:color w:val="C00000"/>
          <w:sz w:val="20"/>
          <w:szCs w:val="20"/>
        </w:rPr>
        <w:t>hard work, discipline, honesty, and humility</w:t>
      </w:r>
      <w:r w:rsidRPr="00717737">
        <w:rPr>
          <w:rFonts w:ascii="Calibri Light" w:eastAsia="Calibri" w:hAnsi="Calibri Light" w:cs="Calibri Light"/>
          <w:color w:val="C00000"/>
          <w:sz w:val="20"/>
          <w:szCs w:val="20"/>
        </w:rPr>
        <w:t xml:space="preserve"> </w:t>
      </w:r>
      <w:r w:rsidRPr="00717737">
        <w:rPr>
          <w:rFonts w:ascii="Calibri Light" w:eastAsia="Calibri" w:hAnsi="Calibri Light" w:cs="Calibri Light"/>
          <w:sz w:val="20"/>
          <w:szCs w:val="20"/>
        </w:rPr>
        <w:t>to deliver results.</w:t>
      </w:r>
    </w:p>
    <w:p w14:paraId="115A49F6"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manage delivery effectively, assuming personal ownership and accountability for results.</w:t>
      </w:r>
    </w:p>
    <w:p w14:paraId="4FD421FB"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Be organised and efficient in your approach to your work and tasks.</w:t>
      </w:r>
    </w:p>
    <w:p w14:paraId="18287C31" w14:textId="77777777" w:rsidR="00717737" w:rsidRPr="00717737"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Be flexible in your approach to managing your workload but also possess the ability to work under pressure and meet deadlines.</w:t>
      </w:r>
    </w:p>
    <w:p w14:paraId="64312DC1" w14:textId="77777777" w:rsidR="00717737" w:rsidRPr="00717737" w:rsidRDefault="00717737" w:rsidP="00717737">
      <w:pPr>
        <w:spacing w:after="160" w:line="259" w:lineRule="auto"/>
        <w:rPr>
          <w:rFonts w:ascii="Calibri Light" w:eastAsia="Times New Roman" w:hAnsi="Calibri Light" w:cs="Calibri Light"/>
          <w:b/>
          <w:bCs/>
          <w:color w:val="C00000"/>
          <w:sz w:val="20"/>
          <w:szCs w:val="20"/>
          <w:lang w:eastAsia="en-GB"/>
        </w:rPr>
      </w:pPr>
    </w:p>
    <w:p w14:paraId="4DB529AB" w14:textId="77777777" w:rsidR="00717737" w:rsidRPr="00717737" w:rsidRDefault="00717737" w:rsidP="00717737">
      <w:pPr>
        <w:spacing w:after="160" w:line="259" w:lineRule="auto"/>
        <w:rPr>
          <w:rFonts w:ascii="Calibri Light" w:eastAsia="Times New Roman" w:hAnsi="Calibri Light" w:cs="Calibri Light"/>
          <w:b/>
          <w:bCs/>
          <w:color w:val="C00000"/>
          <w:sz w:val="20"/>
          <w:szCs w:val="20"/>
          <w:lang w:eastAsia="en-GB"/>
        </w:rPr>
      </w:pPr>
      <w:r w:rsidRPr="00717737">
        <w:rPr>
          <w:rFonts w:ascii="Calibri Light" w:eastAsia="Times New Roman" w:hAnsi="Calibri Light" w:cs="Calibri Light"/>
          <w:b/>
          <w:bCs/>
          <w:color w:val="C00000"/>
          <w:sz w:val="20"/>
          <w:szCs w:val="20"/>
          <w:lang w:eastAsia="en-GB"/>
        </w:rPr>
        <w:t>BENEFITS</w:t>
      </w:r>
    </w:p>
    <w:p w14:paraId="3A0C55D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Compensation</w:t>
      </w:r>
    </w:p>
    <w:p w14:paraId="064524D2" w14:textId="77777777" w:rsidR="00717737" w:rsidRPr="00717737" w:rsidRDefault="00717737" w:rsidP="00717737">
      <w:pPr>
        <w:numPr>
          <w:ilvl w:val="0"/>
          <w:numId w:val="2"/>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Dependant on the charity’s financial performance, the Saracens Foundation may conduct an annual pay review. However, proactive pay increases may be implemented to reflect growing responsibilities. </w:t>
      </w:r>
    </w:p>
    <w:p w14:paraId="25A2435D"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5CFF0DAA"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Working from home</w:t>
      </w:r>
    </w:p>
    <w:p w14:paraId="3FBC2C84" w14:textId="77777777" w:rsidR="00717737" w:rsidRPr="00717737" w:rsidRDefault="00717737"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We all work from the office on Mondays and Thursdays. This keeps team collaboration and engagement high. </w:t>
      </w:r>
    </w:p>
    <w:p w14:paraId="3104A42A" w14:textId="77777777" w:rsidR="00717737" w:rsidRPr="00717737" w:rsidRDefault="00717737"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If you are normally office-based, you can still work from home occasionally - </w:t>
      </w:r>
      <w:proofErr w:type="gramStart"/>
      <w:r w:rsidRPr="00717737">
        <w:rPr>
          <w:rFonts w:ascii="Calibri Light" w:eastAsia="Calibri" w:hAnsi="Calibri Light" w:cs="Calibri Light"/>
          <w:b/>
          <w:bCs/>
          <w:color w:val="000000"/>
          <w:sz w:val="20"/>
          <w:szCs w:val="20"/>
        </w:rPr>
        <w:t>as long as</w:t>
      </w:r>
      <w:proofErr w:type="gramEnd"/>
      <w:r w:rsidRPr="00717737">
        <w:rPr>
          <w:rFonts w:ascii="Calibri Light" w:eastAsia="Calibri" w:hAnsi="Calibri Light" w:cs="Calibri Light"/>
          <w:b/>
          <w:bCs/>
          <w:color w:val="000000"/>
          <w:sz w:val="20"/>
          <w:szCs w:val="20"/>
        </w:rPr>
        <w:t xml:space="preserve"> you have a good internet connection and a private, quiet space which allows you to do your best work.</w:t>
      </w:r>
    </w:p>
    <w:p w14:paraId="1A1A9B6E"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09C978F8"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Holiday</w:t>
      </w:r>
    </w:p>
    <w:p w14:paraId="113289CE"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lastRenderedPageBreak/>
        <w:t>25 days’ holiday a year, plus bank holidays - please use them all!</w:t>
      </w:r>
    </w:p>
    <w:p w14:paraId="5ADD50CB"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777154FC"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Health &amp; Wellbeing</w:t>
      </w:r>
    </w:p>
    <w:p w14:paraId="51D62E33"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Paid sick leave for both physical &amp; mental health.</w:t>
      </w:r>
    </w:p>
    <w:p w14:paraId="20B72EAD"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2E8655A7"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Sports &amp; Entertainment</w:t>
      </w:r>
    </w:p>
    <w:p w14:paraId="7290A0FC"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Ballot tickets for Saracens Home Games. </w:t>
      </w:r>
    </w:p>
    <w:p w14:paraId="317CE207"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Ballot tickets for International Rugby Games.</w:t>
      </w:r>
    </w:p>
    <w:p w14:paraId="1EF7F166"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Opportunities for discounted tickets to Saracens games and events for you and your family.</w:t>
      </w:r>
    </w:p>
    <w:p w14:paraId="28F49B24"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4AF079B0"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Family</w:t>
      </w:r>
    </w:p>
    <w:p w14:paraId="067924F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Enhanced paid maternity, paternity, adoption or shared parental leave, if you’ve been with us for at least 26 weeks.</w:t>
      </w:r>
    </w:p>
    <w:p w14:paraId="708BCAE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Life insurance with Zurich.</w:t>
      </w:r>
    </w:p>
    <w:p w14:paraId="3DF4027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550E9313"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Commuting</w:t>
      </w:r>
    </w:p>
    <w:p w14:paraId="2B2D1A91" w14:textId="77777777" w:rsidR="00717737" w:rsidRPr="00717737" w:rsidRDefault="00717737" w:rsidP="00717737">
      <w:pPr>
        <w:spacing w:line="0" w:lineRule="atLeast"/>
        <w:rPr>
          <w:rFonts w:ascii="Calibri Light" w:eastAsia="Calibri" w:hAnsi="Calibri Light" w:cs="Calibri Light"/>
          <w:sz w:val="20"/>
          <w:szCs w:val="20"/>
        </w:rPr>
      </w:pPr>
      <w:r w:rsidRPr="00717737">
        <w:rPr>
          <w:rFonts w:ascii="Calibri Light" w:eastAsia="Calibri" w:hAnsi="Calibri Light" w:cs="Calibri Light"/>
          <w:color w:val="000000"/>
          <w:sz w:val="20"/>
          <w:szCs w:val="20"/>
        </w:rPr>
        <w:t>We’re a member of the cycle-to-work scheme.</w:t>
      </w:r>
    </w:p>
    <w:p w14:paraId="7C60FE45" w14:textId="77777777" w:rsidR="00717737" w:rsidRPr="00717737" w:rsidRDefault="00717737" w:rsidP="00717737">
      <w:pPr>
        <w:spacing w:after="160" w:line="259" w:lineRule="auto"/>
        <w:jc w:val="both"/>
        <w:rPr>
          <w:rFonts w:ascii="Calibri Light" w:eastAsia="Times New Roman" w:hAnsi="Calibri Light" w:cs="Calibri Light"/>
          <w:b/>
          <w:bCs/>
          <w:color w:val="C00000"/>
          <w:sz w:val="20"/>
          <w:szCs w:val="20"/>
          <w:lang w:eastAsia="en-GB"/>
        </w:rPr>
      </w:pPr>
    </w:p>
    <w:p w14:paraId="300795DA" w14:textId="77777777" w:rsidR="00717737" w:rsidRPr="00717737" w:rsidRDefault="00717737" w:rsidP="00717737">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Applications should be made by submitting a CV and covering letting incorporating suitability to the role. Applications should be sent to Sangita Asani, People Business Partner at </w:t>
      </w:r>
      <w:hyperlink r:id="rId9" w:history="1">
        <w:r w:rsidRPr="00717737">
          <w:rPr>
            <w:rFonts w:ascii="Calibri Light" w:eastAsia="Calibri" w:hAnsi="Calibri Light" w:cs="Calibri Light"/>
            <w:color w:val="0563C1"/>
            <w:sz w:val="20"/>
            <w:szCs w:val="20"/>
            <w:u w:val="single"/>
          </w:rPr>
          <w:t>recruitment@saracens.net</w:t>
        </w:r>
      </w:hyperlink>
      <w:r w:rsidRPr="00717737">
        <w:rPr>
          <w:rFonts w:ascii="Calibri Light" w:eastAsia="Calibri" w:hAnsi="Calibri Light" w:cs="Calibri Light"/>
          <w:sz w:val="20"/>
          <w:szCs w:val="20"/>
        </w:rPr>
        <w:t>.</w:t>
      </w:r>
    </w:p>
    <w:p w14:paraId="2E0C9E8B" w14:textId="3BF1BFC3" w:rsidR="00717737" w:rsidRPr="00717737" w:rsidRDefault="00717737" w:rsidP="00717737">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Closing date for applications is </w:t>
      </w:r>
      <w:r w:rsidR="006B14F4" w:rsidRPr="006B14F4">
        <w:rPr>
          <w:rFonts w:ascii="Calibri Light" w:eastAsia="Calibri" w:hAnsi="Calibri Light" w:cs="Calibri Light"/>
          <w:b/>
          <w:bCs/>
          <w:color w:val="FF0000"/>
          <w:sz w:val="20"/>
          <w:szCs w:val="20"/>
        </w:rPr>
        <w:t>Friday 20</w:t>
      </w:r>
      <w:r w:rsidR="006B14F4" w:rsidRPr="006B14F4">
        <w:rPr>
          <w:rFonts w:ascii="Calibri Light" w:eastAsia="Calibri" w:hAnsi="Calibri Light" w:cs="Calibri Light"/>
          <w:b/>
          <w:bCs/>
          <w:color w:val="FF0000"/>
          <w:sz w:val="20"/>
          <w:szCs w:val="20"/>
          <w:vertAlign w:val="superscript"/>
        </w:rPr>
        <w:t>th</w:t>
      </w:r>
      <w:r w:rsidR="006B14F4" w:rsidRPr="006B14F4">
        <w:rPr>
          <w:rFonts w:ascii="Calibri Light" w:eastAsia="Calibri" w:hAnsi="Calibri Light" w:cs="Calibri Light"/>
          <w:b/>
          <w:bCs/>
          <w:color w:val="FF0000"/>
          <w:sz w:val="20"/>
          <w:szCs w:val="20"/>
        </w:rPr>
        <w:t xml:space="preserve"> June 2025 at </w:t>
      </w:r>
      <w:r w:rsidR="006B14F4">
        <w:rPr>
          <w:rFonts w:ascii="Calibri Light" w:eastAsia="Calibri" w:hAnsi="Calibri Light" w:cs="Calibri Light"/>
          <w:b/>
          <w:bCs/>
          <w:color w:val="FF0000"/>
          <w:sz w:val="20"/>
          <w:szCs w:val="20"/>
        </w:rPr>
        <w:t>5</w:t>
      </w:r>
      <w:r w:rsidR="006B14F4" w:rsidRPr="006B14F4">
        <w:rPr>
          <w:rFonts w:ascii="Calibri Light" w:eastAsia="Calibri" w:hAnsi="Calibri Light" w:cs="Calibri Light"/>
          <w:b/>
          <w:bCs/>
          <w:color w:val="FF0000"/>
          <w:sz w:val="20"/>
          <w:szCs w:val="20"/>
        </w:rPr>
        <w:t>pm</w:t>
      </w:r>
      <w:r w:rsidRPr="002F01D5">
        <w:rPr>
          <w:rFonts w:ascii="Calibri Light" w:eastAsia="Calibri" w:hAnsi="Calibri Light" w:cs="Calibri Light"/>
          <w:color w:val="00B0F0"/>
          <w:sz w:val="20"/>
          <w:szCs w:val="20"/>
        </w:rPr>
        <w:t>.</w:t>
      </w:r>
    </w:p>
    <w:p w14:paraId="352B05E0" w14:textId="169A2417" w:rsidR="00717737" w:rsidRPr="00717737" w:rsidRDefault="00717737" w:rsidP="00717737">
      <w:pPr>
        <w:spacing w:after="160" w:line="259" w:lineRule="auto"/>
        <w:jc w:val="both"/>
        <w:rPr>
          <w:rFonts w:ascii="Calibri Light" w:eastAsia="Calibri" w:hAnsi="Calibri Light" w:cs="Calibri Light"/>
          <w:b/>
          <w:bCs/>
          <w:color w:val="C00000"/>
          <w:sz w:val="20"/>
          <w:szCs w:val="20"/>
        </w:rPr>
      </w:pPr>
      <w:r w:rsidRPr="00717737">
        <w:rPr>
          <w:rFonts w:ascii="Calibri Light" w:eastAsia="Calibri" w:hAnsi="Calibri Light" w:cs="Calibri Light"/>
          <w:sz w:val="20"/>
          <w:szCs w:val="20"/>
        </w:rPr>
        <w:t xml:space="preserve">We anticipate first stage interviews to take place on week commencing the </w:t>
      </w:r>
      <w:r w:rsidR="006B14F4" w:rsidRPr="006B14F4">
        <w:rPr>
          <w:rFonts w:ascii="Calibri Light" w:eastAsia="Calibri" w:hAnsi="Calibri Light" w:cs="Calibri Light"/>
          <w:b/>
          <w:bCs/>
          <w:color w:val="FF0000"/>
          <w:sz w:val="20"/>
          <w:szCs w:val="20"/>
        </w:rPr>
        <w:t>Thursday 26</w:t>
      </w:r>
      <w:r w:rsidR="006B14F4" w:rsidRPr="006B14F4">
        <w:rPr>
          <w:rFonts w:ascii="Calibri Light" w:eastAsia="Calibri" w:hAnsi="Calibri Light" w:cs="Calibri Light"/>
          <w:b/>
          <w:bCs/>
          <w:color w:val="FF0000"/>
          <w:sz w:val="20"/>
          <w:szCs w:val="20"/>
          <w:vertAlign w:val="superscript"/>
        </w:rPr>
        <w:t>th</w:t>
      </w:r>
      <w:r w:rsidR="006B14F4" w:rsidRPr="006B14F4">
        <w:rPr>
          <w:rFonts w:ascii="Calibri Light" w:eastAsia="Calibri" w:hAnsi="Calibri Light" w:cs="Calibri Light"/>
          <w:b/>
          <w:bCs/>
          <w:color w:val="FF0000"/>
          <w:sz w:val="20"/>
          <w:szCs w:val="20"/>
        </w:rPr>
        <w:t xml:space="preserve"> June 2025</w:t>
      </w:r>
      <w:r w:rsidR="006B14F4">
        <w:rPr>
          <w:rFonts w:ascii="Calibri Light" w:eastAsia="Calibri" w:hAnsi="Calibri Light" w:cs="Calibri Light"/>
          <w:b/>
          <w:bCs/>
          <w:color w:val="00B0F0"/>
          <w:sz w:val="20"/>
          <w:szCs w:val="20"/>
        </w:rPr>
        <w:t xml:space="preserve">. </w:t>
      </w:r>
    </w:p>
    <w:p w14:paraId="4E8D31E0" w14:textId="77777777" w:rsidR="00717737" w:rsidRPr="00717737" w:rsidRDefault="00717737" w:rsidP="00717737">
      <w:pPr>
        <w:spacing w:before="100" w:beforeAutospacing="1" w:after="100" w:afterAutospacing="1" w:line="259" w:lineRule="auto"/>
        <w:rPr>
          <w:rFonts w:ascii="Calibri Light" w:eastAsia="Times New Roman" w:hAnsi="Calibri Light" w:cs="Calibri Light"/>
          <w:sz w:val="20"/>
          <w:szCs w:val="20"/>
          <w:lang w:eastAsia="en-GB"/>
        </w:rPr>
      </w:pPr>
      <w:r w:rsidRPr="00717737">
        <w:rPr>
          <w:rFonts w:ascii="Calibri Light" w:eastAsia="Times New Roman" w:hAnsi="Calibri Light" w:cs="Calibri Light"/>
          <w:i/>
          <w:iCs/>
          <w:sz w:val="20"/>
          <w:szCs w:val="20"/>
          <w:lang w:eastAsia="en-GB"/>
        </w:rPr>
        <w:t>Saracens Group positively welcomes and seeks to ensure we achieve diversity in our workforce and that all job applicants and employees receive equal and fair treatment. We encourage applications from all candidates regardless of age, race, gender, gender identity, gender expression, religion, sexual orientation, disability, or nationality.</w:t>
      </w:r>
    </w:p>
    <w:p w14:paraId="2E127235" w14:textId="77777777" w:rsidR="00717737" w:rsidRDefault="00717737" w:rsidP="00717737">
      <w:pPr>
        <w:spacing w:before="100" w:beforeAutospacing="1" w:after="100" w:afterAutospacing="1" w:line="259" w:lineRule="auto"/>
        <w:rPr>
          <w:rFonts w:ascii="Calibri Light" w:eastAsia="Times New Roman" w:hAnsi="Calibri Light" w:cs="Calibri Light"/>
          <w:i/>
          <w:iCs/>
          <w:sz w:val="20"/>
          <w:szCs w:val="20"/>
          <w:lang w:eastAsia="en-GB"/>
        </w:rPr>
      </w:pPr>
      <w:r w:rsidRPr="00717737">
        <w:rPr>
          <w:rFonts w:ascii="Calibri Light" w:eastAsia="Times New Roman" w:hAnsi="Calibri Light" w:cs="Calibri Light"/>
          <w:i/>
          <w:iCs/>
          <w:sz w:val="20"/>
          <w:szCs w:val="20"/>
          <w:lang w:eastAsia="en-GB"/>
        </w:rPr>
        <w:t>Disclaimer: due to the high volume of applications we receive, we reserve the right to close a vacancy earlier than the advertised date. This is to ensure our teams can manage application levels while maintaining a positive candidate experience. Once a vacancy has closed, we are unable to consider further applications, so please submit your application as soon as possible to avoid disappointment. If you have not heard from us by 7 days after the closing date of the role, please assume that your application has been unsuccessful on this occasion</w:t>
      </w:r>
      <w:r w:rsidR="001B638D">
        <w:rPr>
          <w:rFonts w:ascii="Calibri Light" w:eastAsia="Times New Roman" w:hAnsi="Calibri Light" w:cs="Calibri Light"/>
          <w:i/>
          <w:iCs/>
          <w:sz w:val="20"/>
          <w:szCs w:val="20"/>
          <w:lang w:eastAsia="en-GB"/>
        </w:rPr>
        <w:t>.</w:t>
      </w:r>
    </w:p>
    <w:p w14:paraId="19BF2D80" w14:textId="7231110B" w:rsidR="00327ACD" w:rsidRPr="00717737" w:rsidRDefault="00327ACD" w:rsidP="00717737">
      <w:pPr>
        <w:spacing w:before="100" w:beforeAutospacing="1" w:after="100" w:afterAutospacing="1" w:line="259" w:lineRule="auto"/>
        <w:rPr>
          <w:rFonts w:ascii="Calibri Light" w:eastAsia="Times New Roman" w:hAnsi="Calibri Light" w:cs="Calibri Light"/>
          <w:sz w:val="20"/>
          <w:szCs w:val="20"/>
          <w:lang w:eastAsia="en-GB"/>
        </w:rPr>
        <w:sectPr w:rsidR="00327ACD" w:rsidRPr="00717737" w:rsidSect="00717737">
          <w:headerReference w:type="default" r:id="rId10"/>
          <w:pgSz w:w="11906" w:h="16838"/>
          <w:pgMar w:top="446" w:right="1440" w:bottom="781" w:left="1440" w:header="708" w:footer="708" w:gutter="0"/>
          <w:cols w:space="708"/>
          <w:docGrid w:linePitch="360"/>
        </w:sectPr>
      </w:pPr>
    </w:p>
    <w:p w14:paraId="5921EC84" w14:textId="77777777" w:rsidR="001B638D" w:rsidRPr="0013336D" w:rsidRDefault="001B638D" w:rsidP="00327ACD">
      <w:pPr>
        <w:rPr>
          <w:rFonts w:asciiTheme="majorHAnsi" w:hAnsiTheme="majorHAnsi" w:cstheme="majorHAnsi"/>
          <w:sz w:val="20"/>
          <w:szCs w:val="20"/>
        </w:rPr>
      </w:pPr>
    </w:p>
    <w:sectPr w:rsidR="001B638D" w:rsidRPr="0013336D" w:rsidSect="00D80CA7">
      <w:headerReference w:type="default" r:id="rId11"/>
      <w:pgSz w:w="11906" w:h="16838"/>
      <w:pgMar w:top="446" w:right="1440" w:bottom="7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2A98" w14:textId="77777777" w:rsidR="00E32520" w:rsidRDefault="00E32520" w:rsidP="00B015B3">
      <w:r>
        <w:separator/>
      </w:r>
    </w:p>
  </w:endnote>
  <w:endnote w:type="continuationSeparator" w:id="0">
    <w:p w14:paraId="09E3D6FB" w14:textId="77777777" w:rsidR="00E32520" w:rsidRDefault="00E32520" w:rsidP="00B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B4ED" w14:textId="77777777" w:rsidR="00E32520" w:rsidRDefault="00E32520" w:rsidP="00B015B3">
      <w:r>
        <w:separator/>
      </w:r>
    </w:p>
  </w:footnote>
  <w:footnote w:type="continuationSeparator" w:id="0">
    <w:p w14:paraId="5A75CE10" w14:textId="77777777" w:rsidR="00E32520" w:rsidRDefault="00E32520" w:rsidP="00B0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7FAE" w14:textId="77777777" w:rsidR="00717737" w:rsidRPr="00D80CA7" w:rsidRDefault="00717737" w:rsidP="00D80CA7">
    <w:pPr>
      <w:pStyle w:val="Header"/>
      <w:jc w:val="right"/>
    </w:pPr>
    <w:r>
      <w:rPr>
        <w:noProof/>
      </w:rPr>
      <w:drawing>
        <wp:inline distT="0" distB="0" distL="0" distR="0" wp14:anchorId="1EE1736A" wp14:editId="4A157A35">
          <wp:extent cx="2825502" cy="6949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25502" cy="694945"/>
                  </a:xfrm>
                  <a:prstGeom prst="rect">
                    <a:avLst/>
                  </a:prstGeom>
                </pic:spPr>
              </pic:pic>
            </a:graphicData>
          </a:graphic>
        </wp:inline>
      </w:drawing>
    </w:r>
  </w:p>
  <w:p w14:paraId="2B9706D6" w14:textId="77777777" w:rsidR="00717737" w:rsidRPr="001A2408" w:rsidRDefault="00717737" w:rsidP="00251FD9">
    <w:pPr>
      <w:rPr>
        <w:rFonts w:ascii="Helvetica Neue" w:hAnsi="Helvetica Neue"/>
        <w:b/>
        <w:bCs/>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4354" w14:textId="5BF9BBC3" w:rsidR="00B015B3" w:rsidRPr="00327ACD" w:rsidRDefault="00B015B3" w:rsidP="0032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D39"/>
    <w:multiLevelType w:val="hybridMultilevel"/>
    <w:tmpl w:val="EE1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1F4"/>
    <w:multiLevelType w:val="hybridMultilevel"/>
    <w:tmpl w:val="3B4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C5892"/>
    <w:multiLevelType w:val="hybridMultilevel"/>
    <w:tmpl w:val="258488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AA2976"/>
    <w:multiLevelType w:val="hybridMultilevel"/>
    <w:tmpl w:val="5A168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54827"/>
    <w:multiLevelType w:val="hybridMultilevel"/>
    <w:tmpl w:val="7A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916D8"/>
    <w:multiLevelType w:val="hybridMultilevel"/>
    <w:tmpl w:val="154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DC3"/>
    <w:multiLevelType w:val="hybridMultilevel"/>
    <w:tmpl w:val="88C0D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22D1A"/>
    <w:multiLevelType w:val="multilevel"/>
    <w:tmpl w:val="57C20ECE"/>
    <w:lvl w:ilvl="0">
      <w:start w:val="1"/>
      <w:numFmt w:val="decimal"/>
      <w:lvlText w:val="%1."/>
      <w:lvlJc w:val="left"/>
      <w:pPr>
        <w:tabs>
          <w:tab w:val="num" w:pos="720"/>
        </w:tabs>
        <w:ind w:left="720" w:hanging="360"/>
      </w:pPr>
      <w:rPr>
        <w:rFonts w:asciiTheme="majorHAnsi" w:hAnsiTheme="majorHAnsi" w:cstheme="majorHAns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44BBF"/>
    <w:multiLevelType w:val="hybridMultilevel"/>
    <w:tmpl w:val="4AC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91E6D"/>
    <w:multiLevelType w:val="hybridMultilevel"/>
    <w:tmpl w:val="C1102B88"/>
    <w:lvl w:ilvl="0" w:tplc="CC58EA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90B54"/>
    <w:multiLevelType w:val="hybridMultilevel"/>
    <w:tmpl w:val="75C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83FB7"/>
    <w:multiLevelType w:val="hybridMultilevel"/>
    <w:tmpl w:val="02C2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25B4A"/>
    <w:multiLevelType w:val="hybridMultilevel"/>
    <w:tmpl w:val="E6E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86F09"/>
    <w:multiLevelType w:val="hybridMultilevel"/>
    <w:tmpl w:val="FDB0F9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B16F43"/>
    <w:multiLevelType w:val="hybridMultilevel"/>
    <w:tmpl w:val="62BAFD88"/>
    <w:lvl w:ilvl="0" w:tplc="0809000F">
      <w:start w:val="1"/>
      <w:numFmt w:val="decimal"/>
      <w:lvlText w:val="%1."/>
      <w:lvlJc w:val="left"/>
      <w:pPr>
        <w:tabs>
          <w:tab w:val="num" w:pos="720"/>
        </w:tabs>
        <w:ind w:left="720" w:hanging="360"/>
      </w:pPr>
    </w:lvl>
    <w:lvl w:ilvl="1" w:tplc="92EAA7D2">
      <w:start w:val="1"/>
      <w:numFmt w:val="bullet"/>
      <w:lvlText w:val="o"/>
      <w:lvlJc w:val="left"/>
      <w:pPr>
        <w:tabs>
          <w:tab w:val="num" w:pos="1440"/>
        </w:tabs>
        <w:ind w:left="1440" w:hanging="360"/>
      </w:pPr>
      <w:rPr>
        <w:rFonts w:ascii="Courier New" w:hAnsi="Courier New" w:cs="Courier New" w:hint="default"/>
      </w:rPr>
    </w:lvl>
    <w:lvl w:ilvl="2" w:tplc="CBF85F82" w:tentative="1">
      <w:start w:val="1"/>
      <w:numFmt w:val="bullet"/>
      <w:lvlText w:val=""/>
      <w:lvlJc w:val="left"/>
      <w:pPr>
        <w:tabs>
          <w:tab w:val="num" w:pos="2160"/>
        </w:tabs>
        <w:ind w:left="2160" w:hanging="360"/>
      </w:pPr>
      <w:rPr>
        <w:rFonts w:ascii="Wingdings" w:hAnsi="Wingdings" w:hint="default"/>
      </w:rPr>
    </w:lvl>
    <w:lvl w:ilvl="3" w:tplc="584A813C" w:tentative="1">
      <w:start w:val="1"/>
      <w:numFmt w:val="bullet"/>
      <w:lvlText w:val=""/>
      <w:lvlJc w:val="left"/>
      <w:pPr>
        <w:tabs>
          <w:tab w:val="num" w:pos="2880"/>
        </w:tabs>
        <w:ind w:left="2880" w:hanging="360"/>
      </w:pPr>
      <w:rPr>
        <w:rFonts w:ascii="Symbol" w:hAnsi="Symbol" w:hint="default"/>
      </w:rPr>
    </w:lvl>
    <w:lvl w:ilvl="4" w:tplc="5DB0B612" w:tentative="1">
      <w:start w:val="1"/>
      <w:numFmt w:val="bullet"/>
      <w:lvlText w:val="o"/>
      <w:lvlJc w:val="left"/>
      <w:pPr>
        <w:tabs>
          <w:tab w:val="num" w:pos="3600"/>
        </w:tabs>
        <w:ind w:left="3600" w:hanging="360"/>
      </w:pPr>
      <w:rPr>
        <w:rFonts w:ascii="Courier New" w:hAnsi="Courier New" w:cs="Courier New" w:hint="default"/>
      </w:rPr>
    </w:lvl>
    <w:lvl w:ilvl="5" w:tplc="5ACCC772" w:tentative="1">
      <w:start w:val="1"/>
      <w:numFmt w:val="bullet"/>
      <w:lvlText w:val=""/>
      <w:lvlJc w:val="left"/>
      <w:pPr>
        <w:tabs>
          <w:tab w:val="num" w:pos="4320"/>
        </w:tabs>
        <w:ind w:left="4320" w:hanging="360"/>
      </w:pPr>
      <w:rPr>
        <w:rFonts w:ascii="Wingdings" w:hAnsi="Wingdings" w:hint="default"/>
      </w:rPr>
    </w:lvl>
    <w:lvl w:ilvl="6" w:tplc="060C59D2" w:tentative="1">
      <w:start w:val="1"/>
      <w:numFmt w:val="bullet"/>
      <w:lvlText w:val=""/>
      <w:lvlJc w:val="left"/>
      <w:pPr>
        <w:tabs>
          <w:tab w:val="num" w:pos="5040"/>
        </w:tabs>
        <w:ind w:left="5040" w:hanging="360"/>
      </w:pPr>
      <w:rPr>
        <w:rFonts w:ascii="Symbol" w:hAnsi="Symbol" w:hint="default"/>
      </w:rPr>
    </w:lvl>
    <w:lvl w:ilvl="7" w:tplc="59904FC2" w:tentative="1">
      <w:start w:val="1"/>
      <w:numFmt w:val="bullet"/>
      <w:lvlText w:val="o"/>
      <w:lvlJc w:val="left"/>
      <w:pPr>
        <w:tabs>
          <w:tab w:val="num" w:pos="5760"/>
        </w:tabs>
        <w:ind w:left="5760" w:hanging="360"/>
      </w:pPr>
      <w:rPr>
        <w:rFonts w:ascii="Courier New" w:hAnsi="Courier New" w:cs="Courier New" w:hint="default"/>
      </w:rPr>
    </w:lvl>
    <w:lvl w:ilvl="8" w:tplc="194241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947C3"/>
    <w:multiLevelType w:val="hybridMultilevel"/>
    <w:tmpl w:val="0818DD66"/>
    <w:lvl w:ilvl="0" w:tplc="1F58ED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C30FB"/>
    <w:multiLevelType w:val="hybridMultilevel"/>
    <w:tmpl w:val="A3C6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868B1"/>
    <w:multiLevelType w:val="hybridMultilevel"/>
    <w:tmpl w:val="366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3300A"/>
    <w:multiLevelType w:val="hybridMultilevel"/>
    <w:tmpl w:val="3B964EAE"/>
    <w:lvl w:ilvl="0" w:tplc="F3FE17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566C2"/>
    <w:multiLevelType w:val="hybridMultilevel"/>
    <w:tmpl w:val="C6F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54015"/>
    <w:multiLevelType w:val="hybridMultilevel"/>
    <w:tmpl w:val="6618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216A7"/>
    <w:multiLevelType w:val="hybridMultilevel"/>
    <w:tmpl w:val="8E4C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92B92"/>
    <w:multiLevelType w:val="hybridMultilevel"/>
    <w:tmpl w:val="88849A06"/>
    <w:lvl w:ilvl="0" w:tplc="F3FE17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E2C6B"/>
    <w:multiLevelType w:val="hybridMultilevel"/>
    <w:tmpl w:val="8158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B2E45"/>
    <w:multiLevelType w:val="multilevel"/>
    <w:tmpl w:val="6F3E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7715C"/>
    <w:multiLevelType w:val="hybridMultilevel"/>
    <w:tmpl w:val="5E1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86869">
    <w:abstractNumId w:val="12"/>
  </w:num>
  <w:num w:numId="2" w16cid:durableId="1885215345">
    <w:abstractNumId w:val="5"/>
  </w:num>
  <w:num w:numId="3" w16cid:durableId="89086293">
    <w:abstractNumId w:val="4"/>
  </w:num>
  <w:num w:numId="4" w16cid:durableId="1671365743">
    <w:abstractNumId w:val="11"/>
  </w:num>
  <w:num w:numId="5" w16cid:durableId="1037319387">
    <w:abstractNumId w:val="0"/>
  </w:num>
  <w:num w:numId="6" w16cid:durableId="1792551621">
    <w:abstractNumId w:val="20"/>
  </w:num>
  <w:num w:numId="7" w16cid:durableId="1935892986">
    <w:abstractNumId w:val="3"/>
  </w:num>
  <w:num w:numId="8" w16cid:durableId="1984121183">
    <w:abstractNumId w:val="17"/>
  </w:num>
  <w:num w:numId="9" w16cid:durableId="66733564">
    <w:abstractNumId w:val="1"/>
  </w:num>
  <w:num w:numId="10" w16cid:durableId="374933598">
    <w:abstractNumId w:val="13"/>
  </w:num>
  <w:num w:numId="11" w16cid:durableId="657807744">
    <w:abstractNumId w:val="2"/>
  </w:num>
  <w:num w:numId="12" w16cid:durableId="1255867290">
    <w:abstractNumId w:val="8"/>
  </w:num>
  <w:num w:numId="13" w16cid:durableId="1328633013">
    <w:abstractNumId w:val="16"/>
  </w:num>
  <w:num w:numId="14" w16cid:durableId="2026515170">
    <w:abstractNumId w:val="25"/>
  </w:num>
  <w:num w:numId="15" w16cid:durableId="630282920">
    <w:abstractNumId w:val="6"/>
  </w:num>
  <w:num w:numId="16" w16cid:durableId="588583953">
    <w:abstractNumId w:val="10"/>
  </w:num>
  <w:num w:numId="17" w16cid:durableId="2021007043">
    <w:abstractNumId w:val="9"/>
  </w:num>
  <w:num w:numId="18" w16cid:durableId="1360398402">
    <w:abstractNumId w:val="14"/>
  </w:num>
  <w:num w:numId="19" w16cid:durableId="883323738">
    <w:abstractNumId w:val="22"/>
  </w:num>
  <w:num w:numId="20" w16cid:durableId="1701735523">
    <w:abstractNumId w:val="18"/>
  </w:num>
  <w:num w:numId="21" w16cid:durableId="259726219">
    <w:abstractNumId w:val="23"/>
  </w:num>
  <w:num w:numId="22" w16cid:durableId="27611050">
    <w:abstractNumId w:val="21"/>
  </w:num>
  <w:num w:numId="23" w16cid:durableId="490869365">
    <w:abstractNumId w:val="19"/>
  </w:num>
  <w:num w:numId="24" w16cid:durableId="1135638661">
    <w:abstractNumId w:val="7"/>
  </w:num>
  <w:num w:numId="25" w16cid:durableId="1593782061">
    <w:abstractNumId w:val="15"/>
  </w:num>
  <w:num w:numId="26" w16cid:durableId="104243509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gita Asani">
    <w15:presenceInfo w15:providerId="AD" w15:userId="S::SangitaAsani@Saracens.net::a05d0773-6eb9-4df7-85ad-a6693ffe4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B3"/>
    <w:rsid w:val="00000FBC"/>
    <w:rsid w:val="00017542"/>
    <w:rsid w:val="00031C61"/>
    <w:rsid w:val="00060791"/>
    <w:rsid w:val="00070063"/>
    <w:rsid w:val="00096326"/>
    <w:rsid w:val="000D6516"/>
    <w:rsid w:val="001206FB"/>
    <w:rsid w:val="0013336D"/>
    <w:rsid w:val="00133BA2"/>
    <w:rsid w:val="00144C03"/>
    <w:rsid w:val="00152C8B"/>
    <w:rsid w:val="00161542"/>
    <w:rsid w:val="001A4F43"/>
    <w:rsid w:val="001B638D"/>
    <w:rsid w:val="001E1543"/>
    <w:rsid w:val="0023034D"/>
    <w:rsid w:val="0024717C"/>
    <w:rsid w:val="00253AB3"/>
    <w:rsid w:val="00255A36"/>
    <w:rsid w:val="00262883"/>
    <w:rsid w:val="002649BE"/>
    <w:rsid w:val="002661F0"/>
    <w:rsid w:val="00271950"/>
    <w:rsid w:val="002C57DB"/>
    <w:rsid w:val="002F01D5"/>
    <w:rsid w:val="00315821"/>
    <w:rsid w:val="00327ACD"/>
    <w:rsid w:val="0033591A"/>
    <w:rsid w:val="00341E4C"/>
    <w:rsid w:val="0034202F"/>
    <w:rsid w:val="00383170"/>
    <w:rsid w:val="00391B1F"/>
    <w:rsid w:val="0039383E"/>
    <w:rsid w:val="003960B1"/>
    <w:rsid w:val="003B68DD"/>
    <w:rsid w:val="003D19D6"/>
    <w:rsid w:val="003E6E81"/>
    <w:rsid w:val="003F0CC5"/>
    <w:rsid w:val="004031FD"/>
    <w:rsid w:val="0044698A"/>
    <w:rsid w:val="00451A7E"/>
    <w:rsid w:val="00452E3E"/>
    <w:rsid w:val="00454381"/>
    <w:rsid w:val="0046492D"/>
    <w:rsid w:val="00467D71"/>
    <w:rsid w:val="004753DA"/>
    <w:rsid w:val="00495487"/>
    <w:rsid w:val="004A5222"/>
    <w:rsid w:val="004C3DA0"/>
    <w:rsid w:val="004F04E4"/>
    <w:rsid w:val="005370DB"/>
    <w:rsid w:val="0053728E"/>
    <w:rsid w:val="00537B28"/>
    <w:rsid w:val="00545E20"/>
    <w:rsid w:val="00577515"/>
    <w:rsid w:val="0059502E"/>
    <w:rsid w:val="005A4800"/>
    <w:rsid w:val="006001B0"/>
    <w:rsid w:val="0061334D"/>
    <w:rsid w:val="0061404F"/>
    <w:rsid w:val="0063210A"/>
    <w:rsid w:val="00632EE7"/>
    <w:rsid w:val="00634D44"/>
    <w:rsid w:val="00651722"/>
    <w:rsid w:val="00651C54"/>
    <w:rsid w:val="006870C2"/>
    <w:rsid w:val="006B14F4"/>
    <w:rsid w:val="006B6AFD"/>
    <w:rsid w:val="006D392D"/>
    <w:rsid w:val="006E7B89"/>
    <w:rsid w:val="006F4519"/>
    <w:rsid w:val="00717737"/>
    <w:rsid w:val="007515CF"/>
    <w:rsid w:val="007527D8"/>
    <w:rsid w:val="007B2E46"/>
    <w:rsid w:val="007B75C5"/>
    <w:rsid w:val="0080374E"/>
    <w:rsid w:val="00811A60"/>
    <w:rsid w:val="00836125"/>
    <w:rsid w:val="008B50DC"/>
    <w:rsid w:val="008C710C"/>
    <w:rsid w:val="008F21CF"/>
    <w:rsid w:val="00901FD9"/>
    <w:rsid w:val="009058F8"/>
    <w:rsid w:val="00941C7A"/>
    <w:rsid w:val="009573BA"/>
    <w:rsid w:val="00965F82"/>
    <w:rsid w:val="00990A41"/>
    <w:rsid w:val="009B2203"/>
    <w:rsid w:val="009D2761"/>
    <w:rsid w:val="009E204C"/>
    <w:rsid w:val="00AC4C39"/>
    <w:rsid w:val="00AD1EC9"/>
    <w:rsid w:val="00AD2F6B"/>
    <w:rsid w:val="00AE491D"/>
    <w:rsid w:val="00AF7135"/>
    <w:rsid w:val="00B015B3"/>
    <w:rsid w:val="00B027E9"/>
    <w:rsid w:val="00B065FD"/>
    <w:rsid w:val="00B359A2"/>
    <w:rsid w:val="00B85FCC"/>
    <w:rsid w:val="00BA3576"/>
    <w:rsid w:val="00BB239E"/>
    <w:rsid w:val="00C10C8E"/>
    <w:rsid w:val="00C122D6"/>
    <w:rsid w:val="00C628C9"/>
    <w:rsid w:val="00C62F56"/>
    <w:rsid w:val="00C6347F"/>
    <w:rsid w:val="00C72337"/>
    <w:rsid w:val="00C83252"/>
    <w:rsid w:val="00C87664"/>
    <w:rsid w:val="00CB3553"/>
    <w:rsid w:val="00CC3588"/>
    <w:rsid w:val="00CD61DA"/>
    <w:rsid w:val="00CD6379"/>
    <w:rsid w:val="00CE4D4F"/>
    <w:rsid w:val="00CF5C1F"/>
    <w:rsid w:val="00CF7A33"/>
    <w:rsid w:val="00D07DCA"/>
    <w:rsid w:val="00D13B6A"/>
    <w:rsid w:val="00D20BCD"/>
    <w:rsid w:val="00D36A2D"/>
    <w:rsid w:val="00D36C2A"/>
    <w:rsid w:val="00D4377B"/>
    <w:rsid w:val="00D545B7"/>
    <w:rsid w:val="00D77FC2"/>
    <w:rsid w:val="00D80CA7"/>
    <w:rsid w:val="00D81050"/>
    <w:rsid w:val="00DB52C5"/>
    <w:rsid w:val="00DC1EB3"/>
    <w:rsid w:val="00DD0B14"/>
    <w:rsid w:val="00DD4706"/>
    <w:rsid w:val="00E32520"/>
    <w:rsid w:val="00E6508D"/>
    <w:rsid w:val="00E75089"/>
    <w:rsid w:val="00E8388A"/>
    <w:rsid w:val="00E96E87"/>
    <w:rsid w:val="00EA65F8"/>
    <w:rsid w:val="00EB5BC1"/>
    <w:rsid w:val="00EC0170"/>
    <w:rsid w:val="00ED1B60"/>
    <w:rsid w:val="00EF00F0"/>
    <w:rsid w:val="00EF0208"/>
    <w:rsid w:val="00EF4135"/>
    <w:rsid w:val="00F138B4"/>
    <w:rsid w:val="00F25B3D"/>
    <w:rsid w:val="00F45774"/>
    <w:rsid w:val="00F76B93"/>
    <w:rsid w:val="00F81538"/>
    <w:rsid w:val="00F93ECB"/>
    <w:rsid w:val="00FB1509"/>
    <w:rsid w:val="00FB5EBA"/>
    <w:rsid w:val="00FD076B"/>
    <w:rsid w:val="00FF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8B6"/>
  <w15:chartTrackingRefBased/>
  <w15:docId w15:val="{2431DB9D-A5E2-F547-BBC3-74E12C83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87"/>
    <w:pPr>
      <w:keepNext/>
      <w:keepLines/>
      <w:spacing w:before="240"/>
      <w:outlineLvl w:val="0"/>
    </w:pPr>
    <w:rPr>
      <w:rFonts w:ascii="Helvetica Neue" w:eastAsiaTheme="majorEastAsia" w:hAnsi="Helvetica Neue"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B3"/>
    <w:pPr>
      <w:tabs>
        <w:tab w:val="center" w:pos="4513"/>
        <w:tab w:val="right" w:pos="9026"/>
      </w:tabs>
    </w:pPr>
  </w:style>
  <w:style w:type="character" w:customStyle="1" w:styleId="HeaderChar">
    <w:name w:val="Header Char"/>
    <w:basedOn w:val="DefaultParagraphFont"/>
    <w:link w:val="Header"/>
    <w:uiPriority w:val="99"/>
    <w:rsid w:val="00B015B3"/>
  </w:style>
  <w:style w:type="paragraph" w:styleId="Footer">
    <w:name w:val="footer"/>
    <w:basedOn w:val="Normal"/>
    <w:link w:val="FooterChar"/>
    <w:uiPriority w:val="99"/>
    <w:unhideWhenUsed/>
    <w:rsid w:val="00B015B3"/>
    <w:pPr>
      <w:tabs>
        <w:tab w:val="center" w:pos="4513"/>
        <w:tab w:val="right" w:pos="9026"/>
      </w:tabs>
    </w:pPr>
  </w:style>
  <w:style w:type="character" w:customStyle="1" w:styleId="FooterChar">
    <w:name w:val="Footer Char"/>
    <w:basedOn w:val="DefaultParagraphFont"/>
    <w:link w:val="Footer"/>
    <w:uiPriority w:val="99"/>
    <w:rsid w:val="00B015B3"/>
  </w:style>
  <w:style w:type="character" w:customStyle="1" w:styleId="Heading1Char">
    <w:name w:val="Heading 1 Char"/>
    <w:basedOn w:val="DefaultParagraphFont"/>
    <w:link w:val="Heading1"/>
    <w:uiPriority w:val="9"/>
    <w:rsid w:val="00495487"/>
    <w:rPr>
      <w:rFonts w:ascii="Helvetica Neue" w:eastAsiaTheme="majorEastAsia" w:hAnsi="Helvetica Neue" w:cstheme="majorBidi"/>
      <w:b/>
      <w:color w:val="C00000"/>
      <w:sz w:val="32"/>
      <w:szCs w:val="32"/>
    </w:rPr>
  </w:style>
  <w:style w:type="paragraph" w:styleId="ListParagraph">
    <w:name w:val="List Paragraph"/>
    <w:basedOn w:val="Normal"/>
    <w:uiPriority w:val="34"/>
    <w:qFormat/>
    <w:rsid w:val="00495487"/>
    <w:pPr>
      <w:ind w:left="720"/>
      <w:contextualSpacing/>
    </w:pPr>
  </w:style>
  <w:style w:type="character" w:styleId="Hyperlink">
    <w:name w:val="Hyperlink"/>
    <w:basedOn w:val="DefaultParagraphFont"/>
    <w:uiPriority w:val="99"/>
    <w:unhideWhenUsed/>
    <w:rsid w:val="00495487"/>
    <w:rPr>
      <w:color w:val="0563C1" w:themeColor="hyperlink"/>
      <w:u w:val="single"/>
    </w:rPr>
  </w:style>
  <w:style w:type="paragraph" w:styleId="Title">
    <w:name w:val="Title"/>
    <w:basedOn w:val="Normal"/>
    <w:next w:val="Normal"/>
    <w:link w:val="TitleChar"/>
    <w:uiPriority w:val="10"/>
    <w:qFormat/>
    <w:rsid w:val="004954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8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F04E4"/>
    <w:rPr>
      <w:sz w:val="16"/>
      <w:szCs w:val="16"/>
    </w:rPr>
  </w:style>
  <w:style w:type="paragraph" w:styleId="CommentText">
    <w:name w:val="annotation text"/>
    <w:basedOn w:val="Normal"/>
    <w:link w:val="CommentTextChar"/>
    <w:uiPriority w:val="99"/>
    <w:unhideWhenUsed/>
    <w:rsid w:val="004F04E4"/>
    <w:rPr>
      <w:sz w:val="20"/>
      <w:szCs w:val="20"/>
    </w:rPr>
  </w:style>
  <w:style w:type="character" w:customStyle="1" w:styleId="CommentTextChar">
    <w:name w:val="Comment Text Char"/>
    <w:basedOn w:val="DefaultParagraphFont"/>
    <w:link w:val="CommentText"/>
    <w:uiPriority w:val="99"/>
    <w:rsid w:val="004F04E4"/>
    <w:rPr>
      <w:sz w:val="20"/>
      <w:szCs w:val="20"/>
    </w:rPr>
  </w:style>
  <w:style w:type="paragraph" w:styleId="CommentSubject">
    <w:name w:val="annotation subject"/>
    <w:basedOn w:val="CommentText"/>
    <w:next w:val="CommentText"/>
    <w:link w:val="CommentSubjectChar"/>
    <w:uiPriority w:val="99"/>
    <w:semiHidden/>
    <w:unhideWhenUsed/>
    <w:rsid w:val="004F04E4"/>
    <w:rPr>
      <w:b/>
      <w:bCs/>
    </w:rPr>
  </w:style>
  <w:style w:type="character" w:customStyle="1" w:styleId="CommentSubjectChar">
    <w:name w:val="Comment Subject Char"/>
    <w:basedOn w:val="CommentTextChar"/>
    <w:link w:val="CommentSubject"/>
    <w:uiPriority w:val="99"/>
    <w:semiHidden/>
    <w:rsid w:val="004F04E4"/>
    <w:rPr>
      <w:b/>
      <w:bCs/>
      <w:sz w:val="20"/>
      <w:szCs w:val="20"/>
    </w:rPr>
  </w:style>
  <w:style w:type="paragraph" w:styleId="Revision">
    <w:name w:val="Revision"/>
    <w:hidden/>
    <w:uiPriority w:val="99"/>
    <w:semiHidden/>
    <w:rsid w:val="0046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556160">
      <w:bodyDiv w:val="1"/>
      <w:marLeft w:val="0"/>
      <w:marRight w:val="0"/>
      <w:marTop w:val="0"/>
      <w:marBottom w:val="0"/>
      <w:divBdr>
        <w:top w:val="none" w:sz="0" w:space="0" w:color="auto"/>
        <w:left w:val="none" w:sz="0" w:space="0" w:color="auto"/>
        <w:bottom w:val="none" w:sz="0" w:space="0" w:color="auto"/>
        <w:right w:val="none" w:sz="0" w:space="0" w:color="auto"/>
      </w:divBdr>
    </w:div>
    <w:div w:id="15574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acens.com/saracens-launches-new-equality-diversity-and-inclusion-policy/"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aracen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F5AB-E63C-F048-9C2A-65E23836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Di Ferdinando</dc:creator>
  <cp:keywords/>
  <dc:description/>
  <cp:lastModifiedBy>Sangita Asani</cp:lastModifiedBy>
  <cp:revision>2</cp:revision>
  <dcterms:created xsi:type="dcterms:W3CDTF">2025-06-04T11:16:00Z</dcterms:created>
  <dcterms:modified xsi:type="dcterms:W3CDTF">2025-06-04T11:16:00Z</dcterms:modified>
</cp:coreProperties>
</file>